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BD2" w:rsidRDefault="00C63BD2" w:rsidP="00C63BD2">
      <w:pPr>
        <w:pStyle w:val="a8"/>
        <w:shd w:val="clear" w:color="auto" w:fill="FFFFFF"/>
        <w:spacing w:before="0" w:beforeAutospacing="0"/>
        <w:jc w:val="center"/>
        <w:rPr>
          <w:b/>
          <w:color w:val="212121"/>
          <w:sz w:val="28"/>
          <w:szCs w:val="28"/>
        </w:rPr>
      </w:pPr>
      <w:r w:rsidRPr="004B2253">
        <w:rPr>
          <w:b/>
          <w:color w:val="212121"/>
          <w:sz w:val="28"/>
          <w:szCs w:val="28"/>
        </w:rPr>
        <w:t xml:space="preserve">Специалисты ПФР №9 провели первый </w:t>
      </w:r>
      <w:proofErr w:type="spellStart"/>
      <w:r w:rsidRPr="004B2253">
        <w:rPr>
          <w:b/>
          <w:color w:val="212121"/>
          <w:sz w:val="28"/>
          <w:szCs w:val="28"/>
        </w:rPr>
        <w:t>офлайн</w:t>
      </w:r>
      <w:proofErr w:type="spellEnd"/>
      <w:r w:rsidRPr="004B2253">
        <w:rPr>
          <w:b/>
          <w:color w:val="212121"/>
          <w:sz w:val="28"/>
          <w:szCs w:val="28"/>
        </w:rPr>
        <w:t xml:space="preserve"> урок пенсионной гр</w:t>
      </w:r>
      <w:r w:rsidRPr="004B2253">
        <w:rPr>
          <w:b/>
          <w:color w:val="212121"/>
          <w:sz w:val="28"/>
          <w:szCs w:val="28"/>
        </w:rPr>
        <w:t>а</w:t>
      </w:r>
      <w:r w:rsidRPr="004B2253">
        <w:rPr>
          <w:b/>
          <w:color w:val="212121"/>
          <w:sz w:val="28"/>
          <w:szCs w:val="28"/>
        </w:rPr>
        <w:t>мотности  для студентов</w:t>
      </w:r>
    </w:p>
    <w:p w:rsidR="00C63BD2" w:rsidRDefault="00C63BD2" w:rsidP="00C63BD2">
      <w:pPr>
        <w:pStyle w:val="a8"/>
        <w:shd w:val="clear" w:color="auto" w:fill="FFFFFF"/>
        <w:tabs>
          <w:tab w:val="left" w:pos="2429"/>
        </w:tabs>
        <w:spacing w:before="0" w:beforeAutospacing="0" w:after="0" w:afterAutospacing="0"/>
        <w:rPr>
          <w:b/>
          <w:color w:val="212121"/>
        </w:rPr>
      </w:pPr>
      <w:r w:rsidRPr="004B2253">
        <w:rPr>
          <w:b/>
          <w:color w:val="212121"/>
        </w:rPr>
        <w:t>9 марта 2021 года</w:t>
      </w:r>
      <w:r>
        <w:rPr>
          <w:b/>
          <w:color w:val="212121"/>
        </w:rPr>
        <w:tab/>
      </w:r>
    </w:p>
    <w:p w:rsidR="00C63BD2" w:rsidRDefault="00C63BD2" w:rsidP="00C63BD2">
      <w:pPr>
        <w:pStyle w:val="a8"/>
        <w:shd w:val="clear" w:color="auto" w:fill="FFFFFF"/>
        <w:tabs>
          <w:tab w:val="left" w:pos="2429"/>
        </w:tabs>
        <w:spacing w:before="0" w:beforeAutospacing="0" w:after="0" w:afterAutospacing="0"/>
        <w:jc w:val="both"/>
        <w:rPr>
          <w:i/>
          <w:iCs/>
        </w:rPr>
      </w:pPr>
      <w:r w:rsidRPr="00C63BD2">
        <w:rPr>
          <w:b/>
          <w:i/>
          <w:iCs/>
        </w:rPr>
        <w:t>Специалисты Управления ПФР №9 в г. Красногорске</w:t>
      </w:r>
      <w:r w:rsidRPr="003A0C40">
        <w:rPr>
          <w:i/>
          <w:iCs/>
        </w:rPr>
        <w:t xml:space="preserve"> </w:t>
      </w:r>
      <w:r>
        <w:rPr>
          <w:i/>
          <w:iCs/>
        </w:rPr>
        <w:t xml:space="preserve">Екатерина </w:t>
      </w:r>
      <w:proofErr w:type="spellStart"/>
      <w:r>
        <w:rPr>
          <w:i/>
          <w:iCs/>
        </w:rPr>
        <w:t>Сулятицкая</w:t>
      </w:r>
      <w:proofErr w:type="spellEnd"/>
      <w:r>
        <w:rPr>
          <w:i/>
          <w:iCs/>
        </w:rPr>
        <w:t xml:space="preserve">, Ирина Матвеева, Евгения </w:t>
      </w:r>
      <w:proofErr w:type="spellStart"/>
      <w:r>
        <w:rPr>
          <w:i/>
          <w:iCs/>
        </w:rPr>
        <w:t>Чижкова</w:t>
      </w:r>
      <w:proofErr w:type="spellEnd"/>
      <w:r>
        <w:rPr>
          <w:i/>
          <w:iCs/>
        </w:rPr>
        <w:t xml:space="preserve"> после долгого перерыва </w:t>
      </w:r>
      <w:r w:rsidRPr="003A0C40">
        <w:rPr>
          <w:i/>
          <w:iCs/>
        </w:rPr>
        <w:t>продолж</w:t>
      </w:r>
      <w:r>
        <w:rPr>
          <w:i/>
          <w:iCs/>
        </w:rPr>
        <w:t xml:space="preserve">или </w:t>
      </w:r>
      <w:r w:rsidRPr="003A0C40">
        <w:rPr>
          <w:i/>
          <w:iCs/>
        </w:rPr>
        <w:t xml:space="preserve"> информационно-разъяснительную работу по повышению пенсионной грамотности среди </w:t>
      </w:r>
      <w:r>
        <w:rPr>
          <w:i/>
          <w:iCs/>
        </w:rPr>
        <w:t xml:space="preserve">студентов </w:t>
      </w:r>
      <w:r w:rsidRPr="004B2253">
        <w:rPr>
          <w:b/>
          <w:bCs/>
          <w:i/>
          <w:color w:val="000000" w:themeColor="text1"/>
          <w:bdr w:val="none" w:sz="0" w:space="0" w:color="auto" w:frame="1"/>
        </w:rPr>
        <w:t>ГБПОУ МО «КРАСНОГОРСКИЙ КОЛЛЕДЖ»</w:t>
      </w:r>
      <w:r>
        <w:rPr>
          <w:b/>
          <w:bCs/>
          <w:i/>
          <w:color w:val="000000" w:themeColor="text1"/>
          <w:bdr w:val="none" w:sz="0" w:space="0" w:color="auto" w:frame="1"/>
        </w:rPr>
        <w:t xml:space="preserve"> </w:t>
      </w:r>
      <w:r>
        <w:rPr>
          <w:i/>
          <w:iCs/>
        </w:rPr>
        <w:t>в режиме встречи</w:t>
      </w:r>
      <w:r w:rsidRPr="003A0C40">
        <w:rPr>
          <w:i/>
          <w:iCs/>
        </w:rPr>
        <w:t>.</w:t>
      </w:r>
    </w:p>
    <w:p w:rsidR="00C63BD2" w:rsidRDefault="00C63BD2" w:rsidP="00C63BD2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Представленная презентация подробно познакомила слушателей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 xml:space="preserve"> с российской пе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сионной системой, видами пенсий, пенсионной формулой и государственными услугами ПФР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Большой интерес вызвали вопросы о 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«белой» заработной плат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е,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формировании пе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сио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ных прав гражданина, требованиях к минимальному стажу и количеству пенсионных коэффициентов для назначения страховой пенсии по старости, а также об электронных се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3A0C40">
        <w:rPr>
          <w:rFonts w:ascii="Times New Roman" w:eastAsia="Times New Roman" w:hAnsi="Times New Roman"/>
          <w:sz w:val="24"/>
          <w:szCs w:val="24"/>
          <w:lang w:eastAsia="ru-RU"/>
        </w:rPr>
        <w:t>висах Пенсионного фонда.</w:t>
      </w:r>
    </w:p>
    <w:p w:rsidR="00C63BD2" w:rsidRDefault="00C63BD2" w:rsidP="0040585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71900" cy="2376805"/>
            <wp:effectExtent l="19050" t="0" r="0" b="0"/>
            <wp:wrapSquare wrapText="bothSides"/>
            <wp:docPr id="4" name="Рисунок 4" descr="C:\Users\Адми\Desktop\РЕЛИЗЫ 2021\Красногорский колледж\Специалисты ПФ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Desktop\РЕЛИЗЫ 2021\Красногорский колледж\Специалисты ПФ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37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В ходе встреч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специалисты Пенсионного фонда знаком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ли учащихся с сайтом «Школ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никам о пенсии»</w:t>
      </w:r>
      <w:r w:rsidR="004058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="00405850" w:rsidRPr="003F71E0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https://school.pfr.gov.ru/</w:t>
        </w:r>
      </w:hyperlink>
      <w:r w:rsidR="004058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и учебным пособием «</w:t>
      </w:r>
      <w:r w:rsidR="00405850" w:rsidRPr="00AA2BF2">
        <w:rPr>
          <w:rFonts w:ascii="Times New Roman" w:eastAsia="Times New Roman" w:hAnsi="Times New Roman"/>
          <w:bCs/>
          <w:color w:val="333333"/>
          <w:kern w:val="36"/>
          <w:sz w:val="24"/>
          <w:szCs w:val="24"/>
          <w:lang w:eastAsia="ru-RU"/>
        </w:rPr>
        <w:t>Пора н</w:t>
      </w:r>
      <w:r w:rsidR="00405850" w:rsidRPr="00AA2BF2">
        <w:rPr>
          <w:rFonts w:ascii="Times New Roman" w:eastAsia="Times New Roman" w:hAnsi="Times New Roman"/>
          <w:bCs/>
          <w:color w:val="333333"/>
          <w:kern w:val="36"/>
          <w:sz w:val="24"/>
          <w:szCs w:val="24"/>
          <w:lang w:eastAsia="ru-RU"/>
        </w:rPr>
        <w:t>а</w:t>
      </w:r>
      <w:r w:rsidR="00405850" w:rsidRPr="00AA2BF2">
        <w:rPr>
          <w:rFonts w:ascii="Times New Roman" w:eastAsia="Times New Roman" w:hAnsi="Times New Roman"/>
          <w:bCs/>
          <w:color w:val="333333"/>
          <w:kern w:val="36"/>
          <w:sz w:val="24"/>
          <w:szCs w:val="24"/>
          <w:lang w:eastAsia="ru-RU"/>
        </w:rPr>
        <w:t>чинать взрослую жизнь!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». Учебник ПФР России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отанный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специально для т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ких уроков ежегодно обновл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ется с учетом последних изм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нений в пенсионном законод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тельстве. Весь материал в кн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ге изложен в легкой, досту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ной форме. А в конце учебника – занимательный тест для самопроверки.  Книга была п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 xml:space="preserve">дарена каждому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участнику встречи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, также часть тиража   передана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колледж для пре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ставления в рамках учебного пр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цесса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05850" w:rsidRDefault="00405850" w:rsidP="00C63BD2">
      <w:pPr>
        <w:spacing w:after="100" w:afterAutospacing="1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ED6CFB" w:rsidRPr="00C63BD2" w:rsidRDefault="00C63BD2" w:rsidP="00C63BD2">
      <w:pPr>
        <w:spacing w:after="100" w:afterAutospacing="1" w:line="240" w:lineRule="auto"/>
        <w:jc w:val="both"/>
        <w:rPr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42385" cy="1790700"/>
            <wp:effectExtent l="19050" t="0" r="5715" b="0"/>
            <wp:wrapSquare wrapText="bothSides"/>
            <wp:docPr id="5" name="Рисунок 5" descr="C:\Users\Адми\Desktop\РЕЛИЗЫ 2021\Красногорский колледж\студе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\Desktop\РЕЛИЗЫ 2021\Красногорский колледж\студенты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8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3BD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</w:t>
      </w:r>
      <w:proofErr w:type="spellStart"/>
      <w:r w:rsidRPr="00C63BD2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ГУ-Главного</w:t>
      </w:r>
      <w:proofErr w:type="spellEnd"/>
      <w:r w:rsidRPr="00C63BD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управления ПФР №9 Лю</w:t>
      </w:r>
      <w:r w:rsidRPr="00C63BD2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Pr="00C63BD2">
        <w:rPr>
          <w:rFonts w:ascii="Times New Roman" w:eastAsia="Times New Roman" w:hAnsi="Times New Roman"/>
          <w:b/>
          <w:sz w:val="24"/>
          <w:szCs w:val="24"/>
          <w:lang w:eastAsia="ru-RU"/>
        </w:rPr>
        <w:t>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отмети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ла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что 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Пенсионный фонд зан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мается повышением пенс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 xml:space="preserve">онной грамотности учащейся молодежи с 2011 года.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Цель образовательной кампании – привлечь внимание школьн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ков и студе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тов к вопросам формирования будущей пе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сии, дать новые знания в области пенсионного законодател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подчеркнула она</w:t>
      </w:r>
      <w:r w:rsidRPr="00A856A0">
        <w:rPr>
          <w:rFonts w:ascii="Times New Roman" w:eastAsia="Times New Roman" w:hAnsi="Times New Roman"/>
          <w:sz w:val="24"/>
          <w:szCs w:val="24"/>
          <w:lang w:eastAsia="ru-RU"/>
        </w:rPr>
        <w:t>. </w:t>
      </w:r>
    </w:p>
    <w:sectPr w:rsidR="00ED6CFB" w:rsidRPr="00C63BD2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5F" w:rsidRDefault="00AE475F" w:rsidP="00E60B04">
      <w:pPr>
        <w:spacing w:after="0" w:line="240" w:lineRule="auto"/>
      </w:pPr>
      <w:r>
        <w:separator/>
      </w:r>
    </w:p>
  </w:endnote>
  <w:endnote w:type="continuationSeparator" w:id="0">
    <w:p w:rsidR="00AE475F" w:rsidRDefault="00AE475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5F" w:rsidRDefault="00AE475F" w:rsidP="00E60B04">
      <w:pPr>
        <w:spacing w:after="0" w:line="240" w:lineRule="auto"/>
      </w:pPr>
      <w:r>
        <w:separator/>
      </w:r>
    </w:p>
  </w:footnote>
  <w:footnote w:type="continuationSeparator" w:id="0">
    <w:p w:rsidR="00AE475F" w:rsidRDefault="00AE475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C765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C765A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5850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C765A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475F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3BD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school.pfr.gov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D45AA-624F-4F04-B13F-78EF7CA0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2021-03-09T07:48:00Z</cp:lastPrinted>
  <dcterms:created xsi:type="dcterms:W3CDTF">2021-03-09T07:55:00Z</dcterms:created>
  <dcterms:modified xsi:type="dcterms:W3CDTF">2021-03-09T07:55:00Z</dcterms:modified>
</cp:coreProperties>
</file>