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654" w:rsidRDefault="00EC3654" w:rsidP="00EC3654">
      <w:r>
        <w:t>В целях достоверного информирования граждан о ходе осенней призывной кампании 2016 года и для разъяснения порядка исполнения гражданами воинской обязанности довожу до Вашего сведения, что в период с 3 октября по 31 декабря 2016 года будут работать «Горячие линии»:</w:t>
      </w:r>
    </w:p>
    <w:p w:rsidR="00EC3654" w:rsidRDefault="00EC3654" w:rsidP="00EC3654">
      <w:bookmarkStart w:id="0" w:name="_GoBack"/>
      <w:bookmarkEnd w:id="0"/>
    </w:p>
    <w:p w:rsidR="00EC3654" w:rsidRDefault="00EC3654" w:rsidP="00EC3654">
      <w:r>
        <w:t>Правительства Москвы – тел. 8 (495) 679-19-26.</w:t>
      </w:r>
    </w:p>
    <w:p w:rsidR="00EC3654" w:rsidRDefault="00EC3654" w:rsidP="00EC3654"/>
    <w:p w:rsidR="00EC3654" w:rsidRDefault="00EC3654" w:rsidP="00EC3654">
      <w:r>
        <w:t>Время работы: рабочие дни 09.00 – 18.00,</w:t>
      </w:r>
    </w:p>
    <w:p w:rsidR="00EC3654" w:rsidRDefault="00EC3654" w:rsidP="00EC3654"/>
    <w:p w:rsidR="00EC3654" w:rsidRDefault="00EC3654" w:rsidP="00EC3654">
      <w:r>
        <w:t>Предвыходные и предпраздничные дни 09.00 – 17.00,</w:t>
      </w:r>
    </w:p>
    <w:p w:rsidR="00EC3654" w:rsidRDefault="00EC3654" w:rsidP="00EC3654"/>
    <w:p w:rsidR="00EC3654" w:rsidRDefault="00EC3654" w:rsidP="00EC3654">
      <w:r>
        <w:t>Обеденный перерыв 13.00 – 14.00.</w:t>
      </w:r>
    </w:p>
    <w:p w:rsidR="00EC3654" w:rsidRDefault="00EC3654" w:rsidP="00EC3654"/>
    <w:p w:rsidR="00EC3654" w:rsidRDefault="00EC3654" w:rsidP="00EC3654">
      <w:r>
        <w:t>Совета родителей военнослужащих г. Москвы – тел. 8 (495) 676-97-57.</w:t>
      </w:r>
    </w:p>
    <w:p w:rsidR="00EC3654" w:rsidRDefault="00EC3654" w:rsidP="00EC3654"/>
    <w:p w:rsidR="00EC3654" w:rsidRDefault="00EC3654" w:rsidP="00EC3654">
      <w:r>
        <w:t>Время работы: рабочие дни 09.00 – 18.00,</w:t>
      </w:r>
    </w:p>
    <w:p w:rsidR="00EC3654" w:rsidRDefault="00EC3654" w:rsidP="00EC3654"/>
    <w:p w:rsidR="00EC3654" w:rsidRDefault="00EC3654" w:rsidP="00EC3654">
      <w:r>
        <w:t>Предвыходные и предпраздничные дни 09.00 – 17.00,</w:t>
      </w:r>
    </w:p>
    <w:p w:rsidR="00EC3654" w:rsidRDefault="00EC3654" w:rsidP="00EC3654"/>
    <w:p w:rsidR="009A2EE0" w:rsidRDefault="00EC3654" w:rsidP="00EC3654">
      <w:r>
        <w:t>Обеденный перерыв 13.00 – 14.00.</w:t>
      </w:r>
    </w:p>
    <w:sectPr w:rsidR="009A2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2FF"/>
    <w:rsid w:val="001B42FF"/>
    <w:rsid w:val="0054210B"/>
    <w:rsid w:val="006F1F6C"/>
    <w:rsid w:val="006F300C"/>
    <w:rsid w:val="00EC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3B84F-EBF3-446F-82C7-ED9524B8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F6C"/>
    <w:pPr>
      <w:spacing w:after="0"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6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Литвинчук Маргарита Игоревна</dc:creator>
  <cp:keywords/>
  <dc:description/>
  <cp:lastModifiedBy>Литвинчук Маргарита Игоревна</cp:lastModifiedBy>
  <cp:revision>2</cp:revision>
  <dcterms:created xsi:type="dcterms:W3CDTF">2017-11-08T12:31:00Z</dcterms:created>
  <dcterms:modified xsi:type="dcterms:W3CDTF">2017-11-08T12:31:00Z</dcterms:modified>
</cp:coreProperties>
</file>