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DCB1990" w14:textId="474A1BE3" w:rsidR="009255CC" w:rsidRDefault="006E12F6" w:rsidP="009255C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 wp14:anchorId="5CB4FC9C" wp14:editId="264BDC2B">
            <wp:extent cx="2714625" cy="694000"/>
            <wp:effectExtent l="0" t="0" r="0" b="0"/>
            <wp:docPr id="3" name="Рисунок 3" descr="C:\Users\Remenukka\Desktop\kadastr-logo-по-москв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enukka\Desktop\kadastr-logo-по-москв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16" cy="69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F2F24" w14:textId="77777777" w:rsidR="006F3069" w:rsidRPr="009134F6" w:rsidRDefault="006F3069" w:rsidP="00C01666">
      <w:pPr>
        <w:spacing w:after="0" w:line="240" w:lineRule="auto"/>
        <w:jc w:val="center"/>
        <w:rPr>
          <w:rFonts w:ascii="Segoe UI" w:eastAsia="Calibri" w:hAnsi="Segoe UI" w:cs="Segoe UI"/>
          <w:b/>
          <w:color w:val="000000"/>
          <w:sz w:val="40"/>
          <w:szCs w:val="28"/>
        </w:rPr>
      </w:pPr>
    </w:p>
    <w:p w14:paraId="73FDAD97" w14:textId="77777777" w:rsidR="00704B50" w:rsidRPr="009134F6" w:rsidRDefault="00704B50" w:rsidP="009134F6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04B50">
        <w:rPr>
          <w:rFonts w:ascii="Times New Roman" w:eastAsia="Calibri" w:hAnsi="Times New Roman" w:cs="Times New Roman"/>
          <w:b/>
          <w:sz w:val="32"/>
          <w:szCs w:val="28"/>
        </w:rPr>
        <w:t>На заседании Правительства сегодня поддержан пакет изменений в Федеральный закон «О государственной регистрации недвижимости»</w:t>
      </w:r>
    </w:p>
    <w:p w14:paraId="65F961EE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913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Следующая тема – это упрощение процедур государственного кадастрового учёта и регистрации прав. Рассмотрим сегодня соответствующие поправки в законодательство. Они, в частности, направлены на сокращение сроков государственной регистрации договоров участия в долевом строительстве многоквартирных домов. Также ряд заявлений, не связанных с переходом и ограничением прав, можно будет подать через личный кабинет – без усиленной электронной подписи. А идентификацией личности правообладателя займётся портал государственных услуг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13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Ещё одно важное новшество. Для ветеранов и инвалидов Великой Отечественной войны, детей-инвалидов, инвалидов с детства I группы, инвалидов I и II групп услуга вызова сотрудников Росреестра на дом станет бесплатной. Государство возьмёт на себя эти расходы», –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9" w:history="1">
        <w:r w:rsidRPr="00BF70D6">
          <w:rPr>
            <w:rFonts w:ascii="Times New Roman" w:eastAsia="Calibri" w:hAnsi="Times New Roman" w:cs="Times New Roman"/>
            <w:b/>
            <w:sz w:val="28"/>
            <w:szCs w:val="28"/>
          </w:rPr>
          <w:t>ск</w:t>
        </w:r>
        <w:bookmarkStart w:id="0" w:name="_GoBack"/>
        <w:bookmarkEnd w:id="0"/>
        <w:r w:rsidRPr="00BF70D6">
          <w:rPr>
            <w:rFonts w:ascii="Times New Roman" w:eastAsia="Calibri" w:hAnsi="Times New Roman" w:cs="Times New Roman"/>
            <w:b/>
            <w:sz w:val="28"/>
            <w:szCs w:val="28"/>
          </w:rPr>
          <w:t>азал</w:t>
        </w:r>
      </w:hyperlink>
      <w:r w:rsidRPr="00BF70D6">
        <w:rPr>
          <w:rFonts w:ascii="Times New Roman" w:eastAsia="Calibri" w:hAnsi="Times New Roman" w:cs="Times New Roman"/>
          <w:b/>
          <w:sz w:val="28"/>
          <w:szCs w:val="28"/>
        </w:rPr>
        <w:t xml:space="preserve"> Председатель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 xml:space="preserve">Правительства Михаил </w:t>
      </w:r>
      <w:proofErr w:type="spellStart"/>
      <w:r w:rsidRPr="009134F6">
        <w:rPr>
          <w:rFonts w:ascii="Times New Roman" w:eastAsia="Calibri" w:hAnsi="Times New Roman" w:cs="Times New Roman"/>
          <w:b/>
          <w:sz w:val="28"/>
          <w:szCs w:val="28"/>
        </w:rPr>
        <w:t>Мишустин</w:t>
      </w:r>
      <w:proofErr w:type="spellEnd"/>
      <w:r w:rsidRPr="009134F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2B2ECCD7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Как сообщила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Председателя Правительства Виктория </w:t>
      </w:r>
      <w:proofErr w:type="spellStart"/>
      <w:r w:rsidRPr="009134F6">
        <w:rPr>
          <w:rFonts w:ascii="Times New Roman" w:eastAsia="Calibri" w:hAnsi="Times New Roman" w:cs="Times New Roman"/>
          <w:b/>
          <w:sz w:val="28"/>
          <w:szCs w:val="28"/>
        </w:rPr>
        <w:t>Абрамченко</w:t>
      </w:r>
      <w:proofErr w:type="spellEnd"/>
      <w:r w:rsidRPr="009134F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положения законопроекта сформированы исключительно по результатам анализа правоприменительной практики, и его реализация окажет положительное действие на весь рынок недвижимости.  </w:t>
      </w:r>
    </w:p>
    <w:p w14:paraId="3D7524BB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Планируемый срок внесения законопроекта в Государственную Думу – 2 квартал 2020 года. </w:t>
      </w:r>
    </w:p>
    <w:p w14:paraId="520EDE7E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В числе прочих изменений законопроект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>сокращает сроки проведения регистрации договоров долевого участия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– регистрация первого договора будет проведена в течение семи рабочих дней, все последующие – в течение пяти рабочих дней, трех – если документы поданы в электронном виде. Кроме того, по многочисленным запросам граждан, купивших квартиры по договорам долевого участия, переходные положения законопроекта разрешат ситуации с государственным кадастровым учетом помещений в многоквартирных домах, когда такие многоквартирные дома сами на государственном кадастровом учете не стоят. </w:t>
      </w:r>
    </w:p>
    <w:p w14:paraId="1F7A6955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Также законопроект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>расширяет перечень заявителей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, которые могут обратиться за получением услуг в сфере государственного кадастрового учета и государственной регистрации прав. Теперь, например, наследник сможет сразу подать заявление на снятие с кадастрового учета уже снесенного садового дома без проведения регистрации права собственности. Таким образом, ликвидирован 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правовой пробел в отношении объектов недвижимости, которые прекратили свое существование, но сведения о них содержатся в ЕГРН. </w:t>
      </w:r>
    </w:p>
    <w:p w14:paraId="3627A863" w14:textId="77777777" w:rsidR="00704B50" w:rsidRPr="009134F6" w:rsidRDefault="00704B50" w:rsidP="00BF70D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Законопроект содержит нововведения для кадастровых инженеров, которые смогут подавать документы в </w:t>
      </w:r>
      <w:proofErr w:type="spellStart"/>
      <w:r w:rsidRPr="009134F6">
        <w:rPr>
          <w:rFonts w:ascii="Times New Roman" w:eastAsia="Calibri" w:hAnsi="Times New Roman" w:cs="Times New Roman"/>
          <w:bCs/>
          <w:sz w:val="28"/>
          <w:szCs w:val="28"/>
        </w:rPr>
        <w:t>Росреестр</w:t>
      </w:r>
      <w:proofErr w:type="spellEnd"/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от имени заказчиков работ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>без оформления нотариальной доверенности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>, что снизит расходы граждан при заказе работы «под ключ». Кроме того, в рамках положений законопроекта о развитии личного кабинета кадастрового инженера данные профессиональные участники рынка недвижимости смогут получать значительную часть необходимой им информации посредством данного личного кабинета.</w:t>
      </w:r>
    </w:p>
    <w:p w14:paraId="2A73B4E2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Как отметила вице-премьер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 xml:space="preserve">Виктория </w:t>
      </w:r>
      <w:proofErr w:type="spellStart"/>
      <w:r w:rsidRPr="009134F6">
        <w:rPr>
          <w:rFonts w:ascii="Times New Roman" w:eastAsia="Calibri" w:hAnsi="Times New Roman" w:cs="Times New Roman"/>
          <w:b/>
          <w:sz w:val="28"/>
          <w:szCs w:val="28"/>
        </w:rPr>
        <w:t>Абрамченко</w:t>
      </w:r>
      <w:proofErr w:type="spellEnd"/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9134F6">
        <w:rPr>
          <w:rFonts w:ascii="Times New Roman" w:eastAsia="Calibri" w:hAnsi="Times New Roman" w:cs="Times New Roman"/>
          <w:bCs/>
          <w:sz w:val="28"/>
          <w:szCs w:val="28"/>
        </w:rPr>
        <w:t>Росреестром</w:t>
      </w:r>
      <w:proofErr w:type="spellEnd"/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были обобщены все возникающие на практике вопросы граждан, организаций строительного комплекса, кредитных организаций, профессиональных участников рынка – нотариусов, кадастровых инженеров, самих государственных регистраторов прав, и органов местного самоуправления, и фактически создан полноценный регуляторный ответ на поступающие запросы общества. Законопроект содержит несколько десятков изменений, которые серьезно упростят проведение учетно-регистрационных действий, а также конкретизируют механизмы получения государственных услуг в сфере обращения с недвижимостью. </w:t>
      </w:r>
    </w:p>
    <w:p w14:paraId="33EF108D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913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Мы фундаментально подошли к исправлению недостатков законодательства, основываясь, прежде всего, на </w:t>
      </w:r>
      <w:proofErr w:type="gramStart"/>
      <w:r w:rsidRPr="00913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мнении</w:t>
      </w:r>
      <w:proofErr w:type="gramEnd"/>
      <w:r w:rsidRPr="009134F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потребителей государственных услуг – бизнеса, отраслевых специалистов, участников рынка и, конечно, граждан. Поэтому предложенный пакет изменений существенно упростит большинство процедур для участников рынка, и ликвидирует правовые пробелы учетно-регистрационной сферы, сложившиеся за три года с момента вступления в силу закона о регистрации недвижимости»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, – сказала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 Правительства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 xml:space="preserve">Виктория </w:t>
      </w:r>
      <w:proofErr w:type="spellStart"/>
      <w:r w:rsidRPr="009134F6">
        <w:rPr>
          <w:rFonts w:ascii="Times New Roman" w:eastAsia="Calibri" w:hAnsi="Times New Roman" w:cs="Times New Roman"/>
          <w:b/>
          <w:sz w:val="28"/>
          <w:szCs w:val="28"/>
        </w:rPr>
        <w:t>Абрамченко</w:t>
      </w:r>
      <w:proofErr w:type="spellEnd"/>
      <w:r w:rsidRPr="009134F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755AD1E1" w14:textId="77777777" w:rsidR="00704B50" w:rsidRPr="009134F6" w:rsidRDefault="00704B50" w:rsidP="00BF70D6">
      <w:pPr>
        <w:suppressAutoHyphens/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Как стало известно ранее, при заключении сделок с органами публичной власти гражданам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>не потребуется оформление электронной подписи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, поскольку такие органы наделяются правом подготовить скан-образ подписанного гражданином от руки документа, удостоверить его равнозначность и обратиться с заявлением о регистрации. Кроме того, посредством личного кабинета </w:t>
      </w:r>
      <w:r w:rsidRPr="009134F6">
        <w:rPr>
          <w:rFonts w:ascii="Times New Roman" w:eastAsia="Calibri" w:hAnsi="Times New Roman" w:cs="Times New Roman"/>
          <w:b/>
          <w:sz w:val="28"/>
          <w:szCs w:val="28"/>
        </w:rPr>
        <w:t>без использования электронной подписи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можно будет подать документы для уточнения границ земельных участков, государственного кадастрового учета жилых и садовых домов, для внесения сведений о ранее учтенных объектах недвижимости. Например, если были образованы два и </w:t>
      </w:r>
      <w:proofErr w:type="gramStart"/>
      <w:r w:rsidRPr="009134F6">
        <w:rPr>
          <w:rFonts w:ascii="Times New Roman" w:eastAsia="Calibri" w:hAnsi="Times New Roman" w:cs="Times New Roman"/>
          <w:bCs/>
          <w:sz w:val="28"/>
          <w:szCs w:val="28"/>
        </w:rPr>
        <w:t>более земельных</w:t>
      </w:r>
      <w:proofErr w:type="gramEnd"/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участков в результате раздела или владелец садового дома хочет самостоятельно зарегистрировать свою постройку – приобретать электронную подпись для проведения учетно-регистрационных действий не потребуется. Законопроект предусматривает нормы, позволяющие обеспечить </w:t>
      </w:r>
      <w:r w:rsidRPr="009134F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взаимодействие с </w:t>
      </w:r>
      <w:proofErr w:type="spellStart"/>
      <w:r w:rsidRPr="009134F6">
        <w:rPr>
          <w:rFonts w:ascii="Times New Roman" w:eastAsia="Calibri" w:hAnsi="Times New Roman" w:cs="Times New Roman"/>
          <w:bCs/>
          <w:sz w:val="28"/>
          <w:szCs w:val="28"/>
        </w:rPr>
        <w:t>Росреестром</w:t>
      </w:r>
      <w:proofErr w:type="spellEnd"/>
      <w:r w:rsidRPr="009134F6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порталов государственных и муниципальных услуг субъектов Российской Федерации, что позволит в полной мере использовать «цифровой» потенциал регионов. </w:t>
      </w:r>
    </w:p>
    <w:p w14:paraId="1B34B620" w14:textId="77777777" w:rsidR="00064521" w:rsidRDefault="00064521" w:rsidP="00CA25AC">
      <w:pPr>
        <w:spacing w:after="0"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FB17077" w14:textId="77777777" w:rsidR="00784D55" w:rsidRDefault="00784D55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05348909" w14:textId="77777777" w:rsidR="00DF0D80" w:rsidRDefault="00DF0D80" w:rsidP="00203FB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4B79BEDD" w14:textId="77777777"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189BFEA7" w14:textId="77777777" w:rsidR="00784D55" w:rsidRPr="000C475A" w:rsidRDefault="00153319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Кадастровая палата</w:t>
      </w:r>
      <w:r w:rsidR="00784D55" w:rsidRPr="000C475A">
        <w:rPr>
          <w:sz w:val="20"/>
          <w:szCs w:val="20"/>
        </w:rPr>
        <w:t xml:space="preserve"> по Москве</w:t>
      </w:r>
    </w:p>
    <w:p w14:paraId="33850265" w14:textId="77777777"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 xml:space="preserve">Москва, </w:t>
      </w:r>
      <w:r w:rsidR="00613036">
        <w:rPr>
          <w:sz w:val="20"/>
          <w:szCs w:val="20"/>
        </w:rPr>
        <w:t>шоссе Энтузиастов, д. 14</w:t>
      </w:r>
    </w:p>
    <w:p w14:paraId="10B9993D" w14:textId="77777777" w:rsidR="00784D55" w:rsidRPr="000C475A" w:rsidRDefault="00784D55" w:rsidP="00784D55">
      <w:pPr>
        <w:pBdr>
          <w:top w:val="single" w:sz="4" w:space="1" w:color="auto"/>
        </w:pBdr>
        <w:spacing w:after="0" w:line="240" w:lineRule="auto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</w:t>
      </w:r>
      <w:r w:rsidRPr="000C475A">
        <w:rPr>
          <w:sz w:val="20"/>
          <w:szCs w:val="20"/>
        </w:rPr>
        <w:t xml:space="preserve"> (вн.23-</w:t>
      </w:r>
      <w:r>
        <w:rPr>
          <w:sz w:val="20"/>
          <w:szCs w:val="20"/>
        </w:rPr>
        <w:t>33</w:t>
      </w:r>
      <w:r w:rsidRPr="000C475A">
        <w:rPr>
          <w:sz w:val="20"/>
          <w:szCs w:val="20"/>
        </w:rPr>
        <w:t>)</w:t>
      </w:r>
    </w:p>
    <w:p w14:paraId="3B3863A5" w14:textId="77777777" w:rsidR="00517E25" w:rsidRDefault="00784D55" w:rsidP="00541F88">
      <w:pPr>
        <w:pBdr>
          <w:top w:val="single" w:sz="4" w:space="1" w:color="auto"/>
        </w:pBdr>
        <w:spacing w:after="0" w:line="240" w:lineRule="auto"/>
        <w:jc w:val="both"/>
      </w:pPr>
      <w:r w:rsidRPr="000C475A">
        <w:rPr>
          <w:sz w:val="20"/>
          <w:szCs w:val="20"/>
          <w:lang w:val="en-US"/>
        </w:rPr>
        <w:t>press</w:t>
      </w:r>
      <w:r w:rsidRPr="000C475A">
        <w:rPr>
          <w:sz w:val="20"/>
          <w:szCs w:val="20"/>
        </w:rPr>
        <w:t>@77.kadastr.ru</w:t>
      </w:r>
    </w:p>
    <w:sectPr w:rsidR="00517E25" w:rsidSect="006F2BA6">
      <w:headerReference w:type="default" r:id="rId10"/>
      <w:pgSz w:w="11906" w:h="16838"/>
      <w:pgMar w:top="1134" w:right="567" w:bottom="709" w:left="993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FA4C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C19F" w14:textId="77777777" w:rsidR="00423A8F" w:rsidRDefault="00423A8F" w:rsidP="00135A6B">
      <w:pPr>
        <w:spacing w:after="0" w:line="240" w:lineRule="auto"/>
      </w:pPr>
      <w:r>
        <w:separator/>
      </w:r>
    </w:p>
  </w:endnote>
  <w:endnote w:type="continuationSeparator" w:id="0">
    <w:p w14:paraId="011625B0" w14:textId="77777777" w:rsidR="00423A8F" w:rsidRDefault="00423A8F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32D8A" w14:textId="77777777" w:rsidR="00423A8F" w:rsidRDefault="00423A8F" w:rsidP="00135A6B">
      <w:pPr>
        <w:spacing w:after="0" w:line="240" w:lineRule="auto"/>
      </w:pPr>
      <w:r>
        <w:separator/>
      </w:r>
    </w:p>
  </w:footnote>
  <w:footnote w:type="continuationSeparator" w:id="0">
    <w:p w14:paraId="610907E0" w14:textId="77777777" w:rsidR="00423A8F" w:rsidRDefault="00423A8F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89316"/>
      <w:docPartObj>
        <w:docPartGallery w:val="Page Numbers (Top of Page)"/>
        <w:docPartUnique/>
      </w:docPartObj>
    </w:sdtPr>
    <w:sdtEndPr/>
    <w:sdtContent>
      <w:p w14:paraId="33D10B40" w14:textId="77777777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BF70D6">
          <w:rPr>
            <w:noProof/>
          </w:rPr>
          <w:t>3</w:t>
        </w:r>
        <w:r>
          <w:fldChar w:fldCharType="end"/>
        </w:r>
      </w:p>
    </w:sdtContent>
  </w:sdt>
  <w:p w14:paraId="75A96E96" w14:textId="77777777" w:rsidR="00135A6B" w:rsidRDefault="00135A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екрасов Алексей Викторович">
    <w15:presenceInfo w15:providerId="None" w15:userId="Некрасов Алексей Викт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CC"/>
    <w:rsid w:val="00003BA4"/>
    <w:rsid w:val="00010AC9"/>
    <w:rsid w:val="00013CB2"/>
    <w:rsid w:val="00015BC0"/>
    <w:rsid w:val="00023120"/>
    <w:rsid w:val="00030733"/>
    <w:rsid w:val="0003341F"/>
    <w:rsid w:val="00042E65"/>
    <w:rsid w:val="0004401A"/>
    <w:rsid w:val="0004518E"/>
    <w:rsid w:val="00046014"/>
    <w:rsid w:val="00046743"/>
    <w:rsid w:val="00053E72"/>
    <w:rsid w:val="00062E9D"/>
    <w:rsid w:val="00064521"/>
    <w:rsid w:val="0006656E"/>
    <w:rsid w:val="00067DA7"/>
    <w:rsid w:val="000705C3"/>
    <w:rsid w:val="0008472F"/>
    <w:rsid w:val="0008483F"/>
    <w:rsid w:val="00085474"/>
    <w:rsid w:val="00086DF7"/>
    <w:rsid w:val="00091438"/>
    <w:rsid w:val="00097056"/>
    <w:rsid w:val="000A1EED"/>
    <w:rsid w:val="000B7791"/>
    <w:rsid w:val="000C0C0E"/>
    <w:rsid w:val="000C577D"/>
    <w:rsid w:val="000D2F03"/>
    <w:rsid w:val="000D4422"/>
    <w:rsid w:val="000E5BEC"/>
    <w:rsid w:val="000E78A0"/>
    <w:rsid w:val="000F4B8D"/>
    <w:rsid w:val="000F6B74"/>
    <w:rsid w:val="0010734D"/>
    <w:rsid w:val="00112CEB"/>
    <w:rsid w:val="001143BC"/>
    <w:rsid w:val="00115295"/>
    <w:rsid w:val="00116CEA"/>
    <w:rsid w:val="0012107F"/>
    <w:rsid w:val="00121A49"/>
    <w:rsid w:val="00122266"/>
    <w:rsid w:val="00126820"/>
    <w:rsid w:val="00132443"/>
    <w:rsid w:val="001326D2"/>
    <w:rsid w:val="00133E1B"/>
    <w:rsid w:val="00134CCA"/>
    <w:rsid w:val="00135A6B"/>
    <w:rsid w:val="00137397"/>
    <w:rsid w:val="00137F34"/>
    <w:rsid w:val="00152089"/>
    <w:rsid w:val="00153319"/>
    <w:rsid w:val="00153A5C"/>
    <w:rsid w:val="00173393"/>
    <w:rsid w:val="00177A45"/>
    <w:rsid w:val="00180B46"/>
    <w:rsid w:val="001832C4"/>
    <w:rsid w:val="00183366"/>
    <w:rsid w:val="00192276"/>
    <w:rsid w:val="00193312"/>
    <w:rsid w:val="00194367"/>
    <w:rsid w:val="001A1E9B"/>
    <w:rsid w:val="001A3C18"/>
    <w:rsid w:val="001A60FF"/>
    <w:rsid w:val="001A6EA1"/>
    <w:rsid w:val="001B0F45"/>
    <w:rsid w:val="001B458A"/>
    <w:rsid w:val="001B7616"/>
    <w:rsid w:val="001C1A4E"/>
    <w:rsid w:val="001C227C"/>
    <w:rsid w:val="001C4BFC"/>
    <w:rsid w:val="001C7F48"/>
    <w:rsid w:val="001D0B0E"/>
    <w:rsid w:val="001E0561"/>
    <w:rsid w:val="001F0E81"/>
    <w:rsid w:val="001F6E15"/>
    <w:rsid w:val="00200F0E"/>
    <w:rsid w:val="00201AC8"/>
    <w:rsid w:val="00202BE3"/>
    <w:rsid w:val="00203FB4"/>
    <w:rsid w:val="002048F5"/>
    <w:rsid w:val="00205A04"/>
    <w:rsid w:val="002219B3"/>
    <w:rsid w:val="0022446F"/>
    <w:rsid w:val="0022697F"/>
    <w:rsid w:val="00245015"/>
    <w:rsid w:val="00245EC7"/>
    <w:rsid w:val="00246586"/>
    <w:rsid w:val="00252BCF"/>
    <w:rsid w:val="00253FDD"/>
    <w:rsid w:val="002607FA"/>
    <w:rsid w:val="002625F8"/>
    <w:rsid w:val="0026434D"/>
    <w:rsid w:val="00265332"/>
    <w:rsid w:val="002708DF"/>
    <w:rsid w:val="00270C68"/>
    <w:rsid w:val="00270FDC"/>
    <w:rsid w:val="00273E54"/>
    <w:rsid w:val="00275CC4"/>
    <w:rsid w:val="002813AE"/>
    <w:rsid w:val="00281A45"/>
    <w:rsid w:val="0028220B"/>
    <w:rsid w:val="002A144E"/>
    <w:rsid w:val="002B22C9"/>
    <w:rsid w:val="002B3310"/>
    <w:rsid w:val="002C0F4B"/>
    <w:rsid w:val="002C1FE4"/>
    <w:rsid w:val="002C5BFE"/>
    <w:rsid w:val="002F0E66"/>
    <w:rsid w:val="00304E8D"/>
    <w:rsid w:val="00313673"/>
    <w:rsid w:val="0031607A"/>
    <w:rsid w:val="00340063"/>
    <w:rsid w:val="003425CF"/>
    <w:rsid w:val="00344C24"/>
    <w:rsid w:val="00347B1F"/>
    <w:rsid w:val="00350660"/>
    <w:rsid w:val="00350A1C"/>
    <w:rsid w:val="003511B0"/>
    <w:rsid w:val="003526FE"/>
    <w:rsid w:val="0036163A"/>
    <w:rsid w:val="0036217D"/>
    <w:rsid w:val="00364569"/>
    <w:rsid w:val="00372C7F"/>
    <w:rsid w:val="003757E2"/>
    <w:rsid w:val="00380DF4"/>
    <w:rsid w:val="00384350"/>
    <w:rsid w:val="003869DC"/>
    <w:rsid w:val="00392017"/>
    <w:rsid w:val="00392089"/>
    <w:rsid w:val="003930E7"/>
    <w:rsid w:val="00397246"/>
    <w:rsid w:val="003A5942"/>
    <w:rsid w:val="003A5962"/>
    <w:rsid w:val="003A6A85"/>
    <w:rsid w:val="003C35D2"/>
    <w:rsid w:val="003D6F6D"/>
    <w:rsid w:val="003D7AC5"/>
    <w:rsid w:val="003E5E5C"/>
    <w:rsid w:val="003E75A2"/>
    <w:rsid w:val="003F57F4"/>
    <w:rsid w:val="003F7B75"/>
    <w:rsid w:val="004002BE"/>
    <w:rsid w:val="004032D5"/>
    <w:rsid w:val="00403B48"/>
    <w:rsid w:val="00404BEB"/>
    <w:rsid w:val="00416A6A"/>
    <w:rsid w:val="0041767B"/>
    <w:rsid w:val="00422749"/>
    <w:rsid w:val="00423A8F"/>
    <w:rsid w:val="00423DE6"/>
    <w:rsid w:val="0042720A"/>
    <w:rsid w:val="00431353"/>
    <w:rsid w:val="0043199E"/>
    <w:rsid w:val="00433D19"/>
    <w:rsid w:val="00447FBD"/>
    <w:rsid w:val="00451AFF"/>
    <w:rsid w:val="00453897"/>
    <w:rsid w:val="00456333"/>
    <w:rsid w:val="0046113C"/>
    <w:rsid w:val="0046301B"/>
    <w:rsid w:val="00464DFF"/>
    <w:rsid w:val="004817F1"/>
    <w:rsid w:val="00484CF7"/>
    <w:rsid w:val="0049183B"/>
    <w:rsid w:val="00492F8E"/>
    <w:rsid w:val="004A46DA"/>
    <w:rsid w:val="004A740E"/>
    <w:rsid w:val="004B414C"/>
    <w:rsid w:val="004C0CF6"/>
    <w:rsid w:val="004C71B1"/>
    <w:rsid w:val="004D1E6B"/>
    <w:rsid w:val="004D3741"/>
    <w:rsid w:val="004D721E"/>
    <w:rsid w:val="004E3278"/>
    <w:rsid w:val="004E3384"/>
    <w:rsid w:val="004E5F8B"/>
    <w:rsid w:val="004F234F"/>
    <w:rsid w:val="004F260E"/>
    <w:rsid w:val="004F480B"/>
    <w:rsid w:val="004F4BDE"/>
    <w:rsid w:val="004F4D0A"/>
    <w:rsid w:val="00500441"/>
    <w:rsid w:val="00502216"/>
    <w:rsid w:val="00507F8A"/>
    <w:rsid w:val="00513E69"/>
    <w:rsid w:val="005152BE"/>
    <w:rsid w:val="00517E25"/>
    <w:rsid w:val="00521E77"/>
    <w:rsid w:val="00521F58"/>
    <w:rsid w:val="005253CE"/>
    <w:rsid w:val="00527F3E"/>
    <w:rsid w:val="00527FC8"/>
    <w:rsid w:val="005313CB"/>
    <w:rsid w:val="00531499"/>
    <w:rsid w:val="00533265"/>
    <w:rsid w:val="00535E3C"/>
    <w:rsid w:val="00537620"/>
    <w:rsid w:val="005405B8"/>
    <w:rsid w:val="00541F88"/>
    <w:rsid w:val="005428E6"/>
    <w:rsid w:val="0054659B"/>
    <w:rsid w:val="005532F5"/>
    <w:rsid w:val="00557165"/>
    <w:rsid w:val="00564930"/>
    <w:rsid w:val="00566213"/>
    <w:rsid w:val="005725BB"/>
    <w:rsid w:val="00572EF8"/>
    <w:rsid w:val="005806B2"/>
    <w:rsid w:val="00582F65"/>
    <w:rsid w:val="00585DCF"/>
    <w:rsid w:val="00595BD6"/>
    <w:rsid w:val="005A10FB"/>
    <w:rsid w:val="005A2AA1"/>
    <w:rsid w:val="005A51E3"/>
    <w:rsid w:val="005B00C4"/>
    <w:rsid w:val="005B3EAE"/>
    <w:rsid w:val="005B46DE"/>
    <w:rsid w:val="005B5408"/>
    <w:rsid w:val="005C2C12"/>
    <w:rsid w:val="005C5382"/>
    <w:rsid w:val="005C643B"/>
    <w:rsid w:val="005C6B55"/>
    <w:rsid w:val="005D4362"/>
    <w:rsid w:val="005D43AD"/>
    <w:rsid w:val="005D49C4"/>
    <w:rsid w:val="005D7412"/>
    <w:rsid w:val="005D7DE6"/>
    <w:rsid w:val="005E05F4"/>
    <w:rsid w:val="005E4A85"/>
    <w:rsid w:val="005F5709"/>
    <w:rsid w:val="006023F8"/>
    <w:rsid w:val="00613036"/>
    <w:rsid w:val="006231DC"/>
    <w:rsid w:val="0063043B"/>
    <w:rsid w:val="00633E5E"/>
    <w:rsid w:val="00637661"/>
    <w:rsid w:val="00637B29"/>
    <w:rsid w:val="006417F2"/>
    <w:rsid w:val="0064267D"/>
    <w:rsid w:val="00643C26"/>
    <w:rsid w:val="00657050"/>
    <w:rsid w:val="0066137B"/>
    <w:rsid w:val="0067354E"/>
    <w:rsid w:val="0067596A"/>
    <w:rsid w:val="00677DB9"/>
    <w:rsid w:val="00686A45"/>
    <w:rsid w:val="006A07C7"/>
    <w:rsid w:val="006A444F"/>
    <w:rsid w:val="006B055F"/>
    <w:rsid w:val="006B23D0"/>
    <w:rsid w:val="006B580D"/>
    <w:rsid w:val="006C7BB9"/>
    <w:rsid w:val="006D797F"/>
    <w:rsid w:val="006E12F6"/>
    <w:rsid w:val="006F2BA6"/>
    <w:rsid w:val="006F3069"/>
    <w:rsid w:val="00704B50"/>
    <w:rsid w:val="00706DE8"/>
    <w:rsid w:val="00723CBE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8182C"/>
    <w:rsid w:val="00783302"/>
    <w:rsid w:val="00783D7B"/>
    <w:rsid w:val="00784D55"/>
    <w:rsid w:val="00785816"/>
    <w:rsid w:val="00787E70"/>
    <w:rsid w:val="007915D7"/>
    <w:rsid w:val="00793A67"/>
    <w:rsid w:val="007A078C"/>
    <w:rsid w:val="007A525F"/>
    <w:rsid w:val="007A66DF"/>
    <w:rsid w:val="007B0FD8"/>
    <w:rsid w:val="007B164F"/>
    <w:rsid w:val="007B1710"/>
    <w:rsid w:val="007C1360"/>
    <w:rsid w:val="007C1DC5"/>
    <w:rsid w:val="007C6FAF"/>
    <w:rsid w:val="007E38CE"/>
    <w:rsid w:val="007E4C14"/>
    <w:rsid w:val="007F04E8"/>
    <w:rsid w:val="007F5773"/>
    <w:rsid w:val="008119D1"/>
    <w:rsid w:val="00820180"/>
    <w:rsid w:val="00821EDC"/>
    <w:rsid w:val="00833EB9"/>
    <w:rsid w:val="00835F3D"/>
    <w:rsid w:val="008369FD"/>
    <w:rsid w:val="00840D9B"/>
    <w:rsid w:val="00842740"/>
    <w:rsid w:val="0084773B"/>
    <w:rsid w:val="00852873"/>
    <w:rsid w:val="0085603F"/>
    <w:rsid w:val="0086669D"/>
    <w:rsid w:val="0087297A"/>
    <w:rsid w:val="00875F90"/>
    <w:rsid w:val="00876242"/>
    <w:rsid w:val="00876E8E"/>
    <w:rsid w:val="008857B9"/>
    <w:rsid w:val="00886149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C3A31"/>
    <w:rsid w:val="008C4F96"/>
    <w:rsid w:val="008C7335"/>
    <w:rsid w:val="008D1858"/>
    <w:rsid w:val="008D286F"/>
    <w:rsid w:val="008D49B4"/>
    <w:rsid w:val="008E0889"/>
    <w:rsid w:val="008E1C4D"/>
    <w:rsid w:val="008F49CC"/>
    <w:rsid w:val="008F57D4"/>
    <w:rsid w:val="00905BD3"/>
    <w:rsid w:val="009134F6"/>
    <w:rsid w:val="00917D2E"/>
    <w:rsid w:val="00920498"/>
    <w:rsid w:val="009234F0"/>
    <w:rsid w:val="009255CC"/>
    <w:rsid w:val="00925A08"/>
    <w:rsid w:val="009319FA"/>
    <w:rsid w:val="00940D21"/>
    <w:rsid w:val="00941FD6"/>
    <w:rsid w:val="00943CA4"/>
    <w:rsid w:val="00945EA0"/>
    <w:rsid w:val="009520EE"/>
    <w:rsid w:val="00965511"/>
    <w:rsid w:val="009738D5"/>
    <w:rsid w:val="00973DD9"/>
    <w:rsid w:val="0097598F"/>
    <w:rsid w:val="0098059C"/>
    <w:rsid w:val="009B214E"/>
    <w:rsid w:val="009B3E2F"/>
    <w:rsid w:val="009B428F"/>
    <w:rsid w:val="009B65F3"/>
    <w:rsid w:val="009C53DB"/>
    <w:rsid w:val="009C7278"/>
    <w:rsid w:val="009C799A"/>
    <w:rsid w:val="009D024A"/>
    <w:rsid w:val="009D486E"/>
    <w:rsid w:val="009D6FEC"/>
    <w:rsid w:val="009E089D"/>
    <w:rsid w:val="009E30DE"/>
    <w:rsid w:val="009E7878"/>
    <w:rsid w:val="009F0C80"/>
    <w:rsid w:val="00A10EC1"/>
    <w:rsid w:val="00A11A17"/>
    <w:rsid w:val="00A15A04"/>
    <w:rsid w:val="00A21B64"/>
    <w:rsid w:val="00A27756"/>
    <w:rsid w:val="00A3045D"/>
    <w:rsid w:val="00A34DE1"/>
    <w:rsid w:val="00A41E1F"/>
    <w:rsid w:val="00A426ED"/>
    <w:rsid w:val="00A438AB"/>
    <w:rsid w:val="00A449E1"/>
    <w:rsid w:val="00A5343A"/>
    <w:rsid w:val="00A56B4F"/>
    <w:rsid w:val="00A710AA"/>
    <w:rsid w:val="00A7494E"/>
    <w:rsid w:val="00A87C89"/>
    <w:rsid w:val="00A93D33"/>
    <w:rsid w:val="00A95CD7"/>
    <w:rsid w:val="00AA14C1"/>
    <w:rsid w:val="00AA1764"/>
    <w:rsid w:val="00AA70A5"/>
    <w:rsid w:val="00AB0DC7"/>
    <w:rsid w:val="00AB5C35"/>
    <w:rsid w:val="00AB5EBC"/>
    <w:rsid w:val="00AB791F"/>
    <w:rsid w:val="00AD5C7C"/>
    <w:rsid w:val="00AE1D4C"/>
    <w:rsid w:val="00AE1E3C"/>
    <w:rsid w:val="00AE249B"/>
    <w:rsid w:val="00AF4944"/>
    <w:rsid w:val="00B0161A"/>
    <w:rsid w:val="00B07712"/>
    <w:rsid w:val="00B202B7"/>
    <w:rsid w:val="00B20FFE"/>
    <w:rsid w:val="00B3071C"/>
    <w:rsid w:val="00B32439"/>
    <w:rsid w:val="00B35006"/>
    <w:rsid w:val="00B40783"/>
    <w:rsid w:val="00B4744D"/>
    <w:rsid w:val="00B506F8"/>
    <w:rsid w:val="00B51497"/>
    <w:rsid w:val="00B531F6"/>
    <w:rsid w:val="00B62A3A"/>
    <w:rsid w:val="00B70D0E"/>
    <w:rsid w:val="00B71578"/>
    <w:rsid w:val="00B759EF"/>
    <w:rsid w:val="00B77757"/>
    <w:rsid w:val="00BA042D"/>
    <w:rsid w:val="00BB662E"/>
    <w:rsid w:val="00BB6C96"/>
    <w:rsid w:val="00BC06B5"/>
    <w:rsid w:val="00BC38C9"/>
    <w:rsid w:val="00BD34EC"/>
    <w:rsid w:val="00BD49D6"/>
    <w:rsid w:val="00BE2FE5"/>
    <w:rsid w:val="00BE321B"/>
    <w:rsid w:val="00BE6170"/>
    <w:rsid w:val="00BE6288"/>
    <w:rsid w:val="00BF70D6"/>
    <w:rsid w:val="00C01666"/>
    <w:rsid w:val="00C05745"/>
    <w:rsid w:val="00C0660E"/>
    <w:rsid w:val="00C1231A"/>
    <w:rsid w:val="00C12F8F"/>
    <w:rsid w:val="00C14393"/>
    <w:rsid w:val="00C20642"/>
    <w:rsid w:val="00C21C91"/>
    <w:rsid w:val="00C22361"/>
    <w:rsid w:val="00C311C0"/>
    <w:rsid w:val="00C34187"/>
    <w:rsid w:val="00C35A22"/>
    <w:rsid w:val="00C36F3A"/>
    <w:rsid w:val="00C42196"/>
    <w:rsid w:val="00C427A0"/>
    <w:rsid w:val="00C456E6"/>
    <w:rsid w:val="00C50222"/>
    <w:rsid w:val="00C56B40"/>
    <w:rsid w:val="00C70CBB"/>
    <w:rsid w:val="00C73FC9"/>
    <w:rsid w:val="00C86CBC"/>
    <w:rsid w:val="00C97A7C"/>
    <w:rsid w:val="00CA25AC"/>
    <w:rsid w:val="00CA677F"/>
    <w:rsid w:val="00CA69C4"/>
    <w:rsid w:val="00CB319E"/>
    <w:rsid w:val="00CB6AE2"/>
    <w:rsid w:val="00CC033A"/>
    <w:rsid w:val="00CD61A1"/>
    <w:rsid w:val="00CD692A"/>
    <w:rsid w:val="00CE0F0A"/>
    <w:rsid w:val="00CE285F"/>
    <w:rsid w:val="00CE6451"/>
    <w:rsid w:val="00D00257"/>
    <w:rsid w:val="00D0244F"/>
    <w:rsid w:val="00D106C3"/>
    <w:rsid w:val="00D20F0B"/>
    <w:rsid w:val="00D224E5"/>
    <w:rsid w:val="00D22DB3"/>
    <w:rsid w:val="00D26569"/>
    <w:rsid w:val="00D324ED"/>
    <w:rsid w:val="00D43B9B"/>
    <w:rsid w:val="00D511C1"/>
    <w:rsid w:val="00D53BDB"/>
    <w:rsid w:val="00D54DC2"/>
    <w:rsid w:val="00D57671"/>
    <w:rsid w:val="00D61DDA"/>
    <w:rsid w:val="00D6255F"/>
    <w:rsid w:val="00D72A5B"/>
    <w:rsid w:val="00D86AD7"/>
    <w:rsid w:val="00D948F1"/>
    <w:rsid w:val="00D97365"/>
    <w:rsid w:val="00D973CC"/>
    <w:rsid w:val="00DA0AF1"/>
    <w:rsid w:val="00DA0FC7"/>
    <w:rsid w:val="00DA3031"/>
    <w:rsid w:val="00DA34C7"/>
    <w:rsid w:val="00DA60B9"/>
    <w:rsid w:val="00DA6631"/>
    <w:rsid w:val="00DA66DB"/>
    <w:rsid w:val="00DB1D27"/>
    <w:rsid w:val="00DC187E"/>
    <w:rsid w:val="00DC5BBB"/>
    <w:rsid w:val="00DC7B4B"/>
    <w:rsid w:val="00DD028C"/>
    <w:rsid w:val="00DD1460"/>
    <w:rsid w:val="00DD38E2"/>
    <w:rsid w:val="00DD7263"/>
    <w:rsid w:val="00DD7B7D"/>
    <w:rsid w:val="00DE21DB"/>
    <w:rsid w:val="00DF0D80"/>
    <w:rsid w:val="00DF4BF9"/>
    <w:rsid w:val="00E15C98"/>
    <w:rsid w:val="00E20C7B"/>
    <w:rsid w:val="00E21CF0"/>
    <w:rsid w:val="00E23366"/>
    <w:rsid w:val="00E26671"/>
    <w:rsid w:val="00E26F58"/>
    <w:rsid w:val="00E375C5"/>
    <w:rsid w:val="00E41D00"/>
    <w:rsid w:val="00E4507E"/>
    <w:rsid w:val="00E55C04"/>
    <w:rsid w:val="00E71083"/>
    <w:rsid w:val="00E75426"/>
    <w:rsid w:val="00E8081D"/>
    <w:rsid w:val="00E80823"/>
    <w:rsid w:val="00E873C9"/>
    <w:rsid w:val="00E95990"/>
    <w:rsid w:val="00EA077D"/>
    <w:rsid w:val="00EA5BD3"/>
    <w:rsid w:val="00EB53BD"/>
    <w:rsid w:val="00EC632F"/>
    <w:rsid w:val="00ED24B5"/>
    <w:rsid w:val="00ED6C3A"/>
    <w:rsid w:val="00ED7F35"/>
    <w:rsid w:val="00EE1B9F"/>
    <w:rsid w:val="00EE7DAF"/>
    <w:rsid w:val="00EF5487"/>
    <w:rsid w:val="00F010AE"/>
    <w:rsid w:val="00F03071"/>
    <w:rsid w:val="00F200CE"/>
    <w:rsid w:val="00F21582"/>
    <w:rsid w:val="00F23E24"/>
    <w:rsid w:val="00F25B50"/>
    <w:rsid w:val="00F269C0"/>
    <w:rsid w:val="00F33F30"/>
    <w:rsid w:val="00F3425E"/>
    <w:rsid w:val="00F3665A"/>
    <w:rsid w:val="00F4032E"/>
    <w:rsid w:val="00F427E9"/>
    <w:rsid w:val="00F47C3C"/>
    <w:rsid w:val="00F53CEC"/>
    <w:rsid w:val="00F54EF2"/>
    <w:rsid w:val="00F6098B"/>
    <w:rsid w:val="00F71F4F"/>
    <w:rsid w:val="00F81F2D"/>
    <w:rsid w:val="00F8250A"/>
    <w:rsid w:val="00FA3593"/>
    <w:rsid w:val="00FA6322"/>
    <w:rsid w:val="00FB0493"/>
    <w:rsid w:val="00FB3556"/>
    <w:rsid w:val="00FB3F22"/>
    <w:rsid w:val="00FC1EE0"/>
    <w:rsid w:val="00FC2809"/>
    <w:rsid w:val="00FC53CD"/>
    <w:rsid w:val="00FD0D88"/>
    <w:rsid w:val="00FD2EFD"/>
    <w:rsid w:val="00FE0D25"/>
    <w:rsid w:val="00FE5659"/>
    <w:rsid w:val="00FE6195"/>
    <w:rsid w:val="00FE6F93"/>
    <w:rsid w:val="00FF0837"/>
    <w:rsid w:val="00FF2DFE"/>
    <w:rsid w:val="00FF3A9A"/>
    <w:rsid w:val="00FF44C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2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053E7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7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705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4">
    <w:name w:val="Font Style54"/>
    <w:uiPriority w:val="99"/>
    <w:rsid w:val="001F0E81"/>
    <w:rPr>
      <w:rFonts w:ascii="Times New Roman" w:hAnsi="Times New Roman" w:cs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053E7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7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705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vernment.ru/news/397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4</cp:revision>
  <cp:lastPrinted>2020-05-12T09:23:00Z</cp:lastPrinted>
  <dcterms:created xsi:type="dcterms:W3CDTF">2020-05-21T13:09:00Z</dcterms:created>
  <dcterms:modified xsi:type="dcterms:W3CDTF">2020-05-21T13:10:00Z</dcterms:modified>
</cp:coreProperties>
</file>