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0C7" w:rsidRDefault="00DB40C7" w:rsidP="00DB40C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51661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Уволившимся пенсионерам сообщать о прекращении трудовой деятельности в Пенсионный фонд не надо!</w:t>
      </w:r>
    </w:p>
    <w:p w:rsidR="00DB40C7" w:rsidRPr="0051661A" w:rsidRDefault="00DB40C7" w:rsidP="00DB40C7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51661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04 февраля 2021 года</w:t>
      </w:r>
    </w:p>
    <w:p w:rsidR="00DB40C7" w:rsidRDefault="00DB40C7" w:rsidP="00DB40C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1661A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5166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</w:t>
      </w:r>
      <w:proofErr w:type="spellStart"/>
      <w:r w:rsidRPr="0051661A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proofErr w:type="gramStart"/>
      <w:r w:rsidRPr="0051661A">
        <w:rPr>
          <w:rFonts w:ascii="Times New Roman" w:eastAsia="Times New Roman" w:hAnsi="Times New Roman"/>
          <w:b/>
          <w:sz w:val="24"/>
          <w:szCs w:val="24"/>
          <w:lang w:eastAsia="ru-RU"/>
        </w:rPr>
        <w:t>,М</w:t>
      </w:r>
      <w:proofErr w:type="gramEnd"/>
      <w:r w:rsidRPr="0051661A">
        <w:rPr>
          <w:rFonts w:ascii="Times New Roman" w:eastAsia="Times New Roman" w:hAnsi="Times New Roman"/>
          <w:b/>
          <w:sz w:val="24"/>
          <w:szCs w:val="24"/>
          <w:lang w:eastAsia="ru-RU"/>
        </w:rPr>
        <w:t>оскве</w:t>
      </w:r>
      <w:proofErr w:type="spellEnd"/>
      <w:r w:rsidRPr="005166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с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 2016 года работающие пенсионеры получают страховую пенсию и фиксированную выплату к ней без учета проведенных индексаций. Право на индексацию восстанавливается после прекращения трудовой деятельности. Все пропущенные индексации назначаются с 1-го числа месяца, следующего за месяцем прекращения работы. Но первую пенсию с учетом увеличения уволившийся пенсионер получит только на четвертый месяц. И также на четвертый месяц он получит разовый перерасчет индексаций за три месяца после увольнения, в которые уже не работал.</w:t>
      </w:r>
    </w:p>
    <w:p w:rsidR="005963DB" w:rsidRDefault="00DB40C7" w:rsidP="005963DB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661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59608" cy="2149523"/>
            <wp:effectExtent l="19050" t="0" r="2692" b="0"/>
            <wp:wrapSquare wrapText="bothSides"/>
            <wp:docPr id="8" name="Рисунок 1" descr="https://coinscuba.ru/wp-content/uploads/2020/01/rabotayushhim-pensioneram-pri-uvolnenii-vernut-indeksatsi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inscuba.ru/wp-content/uploads/2020/01/rabotayushhim-pensioneram-pri-uvolnenii-vernut-indeksatsiy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5084" r="867" b="6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608" cy="214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661A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отметила, что т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рёхмесячный </w:t>
      </w:r>
      <w:r w:rsidR="004B1497">
        <w:rPr>
          <w:rFonts w:ascii="Times New Roman" w:eastAsia="Times New Roman" w:hAnsi="Times New Roman"/>
          <w:sz w:val="24"/>
          <w:szCs w:val="24"/>
          <w:lang w:eastAsia="ru-RU"/>
        </w:rPr>
        <w:t>срок  проведения с момента увольнения связан с установленным срок</w:t>
      </w:r>
      <w:r w:rsidR="005963DB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4B1497">
        <w:rPr>
          <w:rFonts w:ascii="Times New Roman" w:eastAsia="Times New Roman" w:hAnsi="Times New Roman"/>
          <w:sz w:val="24"/>
          <w:szCs w:val="24"/>
          <w:lang w:eastAsia="ru-RU"/>
        </w:rPr>
        <w:t xml:space="preserve"> индексации</w:t>
      </w:r>
      <w:r w:rsidR="004326F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63DB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>сдачи отчётности работодателями. Ежемесячная отчётность, которую обязаны предоставлять все работодатели, позволяет уволивши</w:t>
      </w:r>
      <w:r w:rsidR="004B1497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>ся пенсионер</w:t>
      </w:r>
      <w:r w:rsidR="004B1497"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установить пропущенные индексации пенси</w:t>
      </w:r>
      <w:r w:rsidR="005963D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Например, пенсионер уволился 30 ноября 2020 года. Отчетность за ноябрь его работодатель предоставил в ПФР до 15 декабря 2020 года и в ней отражены сведения об этом пенсионере, как </w:t>
      </w:r>
      <w:proofErr w:type="gramStart"/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работающем. Отчетность за декабрь 2020 года поступила в ПФР до 15 января 2021 года, сведений в ней о пенсионере уже нет, так как он прекратил трудовую деятельность. Соответственно в феврале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ФР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примет решение об установлении всех пропущенных индексаций, а в марте произведет выплату пенсии с учетом увеличения и доплату за три месяца, в которые пенсионер уже не работал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 пояснила она.</w:t>
      </w:r>
      <w:r w:rsidR="005963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1308B" w:rsidRPr="00302D23" w:rsidRDefault="00DB40C7" w:rsidP="005963DB">
      <w:pPr>
        <w:spacing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1661A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>кадровым службам и самим гражданам следует уделить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особое внимание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 дате увольнения. Если в трудовой книжке и в сведениях, предоставляемых работодателями, будет стоять, не 31 июля, а 1 августа</w:t>
      </w:r>
      <w:r w:rsidR="005963DB">
        <w:rPr>
          <w:rFonts w:ascii="Times New Roman" w:eastAsia="Times New Roman" w:hAnsi="Times New Roman"/>
          <w:sz w:val="24"/>
          <w:szCs w:val="24"/>
          <w:lang w:eastAsia="ru-RU"/>
        </w:rPr>
        <w:t>, то в этом случае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 весь август зачт</w:t>
      </w:r>
      <w:r w:rsidR="005963DB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>тся пенсионеру, как полностью рабочий месяц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5963DB">
        <w:rPr>
          <w:rFonts w:ascii="Times New Roman" w:eastAsia="Times New Roman" w:hAnsi="Times New Roman"/>
          <w:sz w:val="24"/>
          <w:szCs w:val="24"/>
          <w:lang w:eastAsia="ru-RU"/>
        </w:rPr>
        <w:t xml:space="preserve">Нужно отметить, что индексация пенсии производится автоматически по сведениям индивидуального лицевого счёта (ИЛС).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>ообщ</w:t>
      </w:r>
      <w:r w:rsidR="005963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1661A">
        <w:rPr>
          <w:rFonts w:ascii="Times New Roman" w:eastAsia="Times New Roman" w:hAnsi="Times New Roman"/>
          <w:sz w:val="24"/>
          <w:szCs w:val="24"/>
          <w:lang w:eastAsia="ru-RU"/>
        </w:rPr>
        <w:t xml:space="preserve">ть о своем увольнении следует только претендентам на получение региональной социальной доплаты к пенсии (ее осуществляют органы социальной защиты населения), т.е. тем пенсионерам, общая сумма материального обеспечения которых не достигает величины прожиточного минимума, установленного в регионе проживания. </w:t>
      </w: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6F8" w:rsidRDefault="004326F8" w:rsidP="00E60B04">
      <w:pPr>
        <w:spacing w:after="0" w:line="240" w:lineRule="auto"/>
      </w:pPr>
      <w:r>
        <w:separator/>
      </w:r>
    </w:p>
  </w:endnote>
  <w:endnote w:type="continuationSeparator" w:id="0">
    <w:p w:rsidR="004326F8" w:rsidRDefault="004326F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F8" w:rsidRPr="00D5354D" w:rsidRDefault="004326F8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4326F8" w:rsidRPr="004736C6" w:rsidRDefault="004326F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6F8" w:rsidRDefault="004326F8" w:rsidP="00E60B04">
      <w:pPr>
        <w:spacing w:after="0" w:line="240" w:lineRule="auto"/>
      </w:pPr>
      <w:r>
        <w:separator/>
      </w:r>
    </w:p>
  </w:footnote>
  <w:footnote w:type="continuationSeparator" w:id="0">
    <w:p w:rsidR="004326F8" w:rsidRDefault="004326F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F8" w:rsidRDefault="004326F8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4326F8" w:rsidRDefault="004326F8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4326F8" w:rsidRPr="00822295" w:rsidRDefault="004326F8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4326F8" w:rsidRPr="00822295" w:rsidRDefault="004326F8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4326F8" w:rsidRDefault="004326F8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>
                  <w:pict>
                    <v:rect id="_x0000_i1026" style="width:0;height:1.5pt" o:hralign="center" o:hrstd="t" o:hr="t" fillcolor="gray" stroked="f"/>
                  </w:pict>
                </w:r>
              </w:p>
              <w:p w:rsidR="004326F8" w:rsidRDefault="004326F8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5ADF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6F8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497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63DB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1B1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0C7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77918-8DA5-425B-A260-3DDF3999D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2019-09-25T08:38:00Z</cp:lastPrinted>
  <dcterms:created xsi:type="dcterms:W3CDTF">2021-02-03T07:30:00Z</dcterms:created>
  <dcterms:modified xsi:type="dcterms:W3CDTF">2021-02-04T07:43:00Z</dcterms:modified>
</cp:coreProperties>
</file>