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DC8" w:rsidRDefault="00A45DC8" w:rsidP="00A45DC8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503F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 ежегодной выплате </w:t>
      </w:r>
      <w:proofErr w:type="gramStart"/>
      <w:r w:rsidRPr="00C503F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</w:t>
      </w:r>
      <w:proofErr w:type="gramEnd"/>
      <w:r w:rsidRPr="00C503F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Дню Победы</w:t>
      </w:r>
    </w:p>
    <w:p w:rsidR="00A45DC8" w:rsidRPr="00C503FE" w:rsidRDefault="00A45DC8" w:rsidP="00A45DC8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694EF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20 апреля 2021года</w:t>
      </w:r>
    </w:p>
    <w:p w:rsidR="00A45DC8" w:rsidRDefault="00A45DC8" w:rsidP="00A45DC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скве и Московской области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сообщает, что в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Указом Президента Российской Федерации от 24.04.2019 № 186 «О еж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годной денежной выплате некоторым категориям гр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 xml:space="preserve">ждан </w:t>
      </w:r>
      <w:proofErr w:type="gramStart"/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 xml:space="preserve"> Дню Победы» участникам и инвалидам Великой Отечественной войны производится единовременная выплата в ра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мере 10 тыс. рублей.</w:t>
      </w:r>
    </w:p>
    <w:p w:rsidR="00A45DC8" w:rsidRPr="00C503FE" w:rsidRDefault="00A45DC8" w:rsidP="00A45DC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43910" cy="2503805"/>
            <wp:effectExtent l="19050" t="0" r="8890" b="0"/>
            <wp:wrapSquare wrapText="bothSides"/>
            <wp:docPr id="8" name="Рисунок 8" descr="Ветераны республики получат ежегодную денежную выплату ко Дню Победы вместе  с апрельской пенси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етераны республики получат ежегодную денежную выплату ко Дню Победы вместе  с апрельской пенсие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910" cy="2503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ыплата производится гражданам Ро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сийской Федерации, постоянно проживающим на территории Ро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сии, а также в Прибалтике (Латвии, Литве и Эстонии), являющимся и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валидами и участниками Великой Отечественной войны из числа лиц, указанных в </w:t>
      </w:r>
      <w:hyperlink r:id="rId9" w:anchor="block_1211" w:history="1">
        <w:r w:rsidRPr="00C503FE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подпункте 1 пункта 1 статьи 2</w:t>
        </w:r>
      </w:hyperlink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 Федерального закона от 12.01.1995 № 5-ФЗ «О ветер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нах».</w:t>
      </w:r>
    </w:p>
    <w:p w:rsidR="00A45DC8" w:rsidRPr="00C503FE" w:rsidRDefault="00A45DC8" w:rsidP="00A45DC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7EF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Главного управления ПФР № 9 Людмила Тарасова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тила, что 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данной категории гра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 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относятся непосредственные участники Великой Отечественной войны в составе действующей армии, в партизанских и подпольных организациях в период Великой Отечественной войны; военнослуж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щие (в т.ч. уволенные в отставку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в 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запас), служившие в учреждениях, воинских частях, завед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ниях, не входящих в состав действующей армии, не менее шести месяцев в период с 22.06.1941 по 03.09.1945; лица, награжденные медалью «За оборону Ленинграда», и др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гие.</w:t>
      </w:r>
    </w:p>
    <w:p w:rsidR="00A45DC8" w:rsidRPr="00C503FE" w:rsidRDefault="00A45DC8" w:rsidP="00A45DC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 xml:space="preserve">Выплата предоставляется </w:t>
      </w:r>
      <w:proofErr w:type="spellStart"/>
      <w:r w:rsidRPr="00C503FE">
        <w:rPr>
          <w:rFonts w:ascii="Times New Roman" w:eastAsia="Times New Roman" w:hAnsi="Times New Roman"/>
          <w:b/>
          <w:sz w:val="24"/>
          <w:szCs w:val="24"/>
          <w:lang w:eastAsia="ru-RU"/>
        </w:rPr>
        <w:t>беззаявительно</w:t>
      </w:r>
      <w:proofErr w:type="spellEnd"/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 xml:space="preserve">, на основе имеющихся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территориальном 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гане 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Пенсионного фонда данных, и доставляется теми же организациями, которые ежем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сячно доставляют пенсии ветеранам.</w:t>
      </w:r>
    </w:p>
    <w:p w:rsidR="00A45DC8" w:rsidRPr="00C503FE" w:rsidRDefault="00A45DC8" w:rsidP="00A45DC8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03F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D5706" w:rsidRPr="00A45DC8" w:rsidRDefault="000D5706" w:rsidP="00A45DC8">
      <w:pPr>
        <w:rPr>
          <w:szCs w:val="24"/>
        </w:rPr>
      </w:pPr>
    </w:p>
    <w:sectPr w:rsidR="000D5706" w:rsidRPr="00A45DC8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994" w:rsidRDefault="00467994" w:rsidP="00E60B04">
      <w:pPr>
        <w:spacing w:after="0" w:line="240" w:lineRule="auto"/>
      </w:pPr>
      <w:r>
        <w:separator/>
      </w:r>
    </w:p>
  </w:endnote>
  <w:endnote w:type="continuationSeparator" w:id="0">
    <w:p w:rsidR="00467994" w:rsidRDefault="0046799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994" w:rsidRDefault="00467994" w:rsidP="00E60B04">
      <w:pPr>
        <w:spacing w:after="0" w:line="240" w:lineRule="auto"/>
      </w:pPr>
      <w:r>
        <w:separator/>
      </w:r>
    </w:p>
  </w:footnote>
  <w:footnote w:type="continuationSeparator" w:id="0">
    <w:p w:rsidR="00467994" w:rsidRDefault="0046799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D691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D691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6799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775E4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DC8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D6916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se.garant.ru/10103548/b6e02e45ca70d110df0019b9fe339c70/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BE78A-2E1A-44E4-B80A-771DD9747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2021-04-20T06:52:00Z</cp:lastPrinted>
  <dcterms:created xsi:type="dcterms:W3CDTF">2021-04-20T07:06:00Z</dcterms:created>
  <dcterms:modified xsi:type="dcterms:W3CDTF">2021-04-20T07:06:00Z</dcterms:modified>
</cp:coreProperties>
</file>