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2DF" w:rsidRDefault="009342DF" w:rsidP="009342DF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881650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Подтвердить статус </w:t>
      </w:r>
      <w:proofErr w:type="spellStart"/>
      <w:r w:rsidRPr="00881650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предпенсионера</w:t>
      </w:r>
      <w:proofErr w:type="spellEnd"/>
      <w:r w:rsidRPr="00881650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можно на сайте ПФР</w:t>
      </w:r>
    </w:p>
    <w:p w:rsidR="009342DF" w:rsidRPr="00881650" w:rsidRDefault="009342DF" w:rsidP="009342DF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10 февраля 2021 года</w:t>
      </w:r>
    </w:p>
    <w:p w:rsidR="009342DF" w:rsidRDefault="009342DF" w:rsidP="009342DF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ГУ-Главное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управление ПФР №9 по г</w:t>
      </w: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оскве и Московской области </w:t>
      </w:r>
      <w:r w:rsidRPr="009929F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напоминает, что гражданам </w:t>
      </w:r>
      <w:proofErr w:type="spellStart"/>
      <w:r w:rsidRPr="009929F7">
        <w:rPr>
          <w:rFonts w:ascii="Times New Roman" w:eastAsia="Times New Roman" w:hAnsi="Times New Roman"/>
          <w:bCs/>
          <w:sz w:val="24"/>
          <w:szCs w:val="24"/>
          <w:lang w:eastAsia="ru-RU"/>
        </w:rPr>
        <w:t>предпенсионного</w:t>
      </w:r>
      <w:proofErr w:type="spellEnd"/>
      <w:r w:rsidRPr="009929F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возраста законодательно установлен ряд льгот и мер социальной поддержки - налоговые льготы, льготы, связанные с ежегодной диспансеризацией, а также дополнительные гарантии трудовой занятости. Рассчитывать на получение льгот могут граждане, подтвердившие свой статус </w:t>
      </w:r>
      <w:proofErr w:type="spellStart"/>
      <w:r w:rsidRPr="009929F7">
        <w:rPr>
          <w:rFonts w:ascii="Times New Roman" w:eastAsia="Times New Roman" w:hAnsi="Times New Roman"/>
          <w:bCs/>
          <w:sz w:val="24"/>
          <w:szCs w:val="24"/>
          <w:lang w:eastAsia="ru-RU"/>
        </w:rPr>
        <w:t>предпенсионера</w:t>
      </w:r>
      <w:proofErr w:type="spellEnd"/>
      <w:r w:rsidRPr="009929F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справкой.</w:t>
      </w:r>
    </w:p>
    <w:p w:rsidR="009342DF" w:rsidRPr="00881650" w:rsidRDefault="009342DF" w:rsidP="009342D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95550" cy="2143125"/>
            <wp:effectExtent l="19050" t="0" r="0" b="0"/>
            <wp:wrapSquare wrapText="bothSides"/>
            <wp:docPr id="3" name="Рисунок 3" descr="http://vpered-tum.ru/http:/vpered-tum.ru/public_html/wp-content/uploads/2020/03/%D0%9F%D0%A4%D0%A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vpered-tum.ru/http:/vpered-tum.ru/public_html/wp-content/uploads/2020/03/%D0%9F%D0%A4%D0%A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 xml:space="preserve">Самый простой способ получить сведения о том, является ли гражданин </w:t>
      </w:r>
      <w:proofErr w:type="spellStart"/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>предпенсионером</w:t>
      </w:r>
      <w:proofErr w:type="spellEnd"/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>, запросить их на сайте ПФР.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>Для этого необходимо войти в </w:t>
      </w:r>
      <w:hyperlink r:id="rId9" w:history="1">
        <w:r w:rsidRPr="00881650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 xml:space="preserve">Личный кабинет </w:t>
        </w:r>
        <w:proofErr w:type="gramStart"/>
        <w:r w:rsidRPr="00881650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гражданина</w:t>
        </w:r>
        <w:proofErr w:type="gramEnd"/>
      </w:hyperlink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> используя пароль и логин учетной записи на </w:t>
      </w:r>
      <w:hyperlink r:id="rId10" w:history="1">
        <w:r w:rsidRPr="00881650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Едином портале государственных услуг</w:t>
        </w:r>
      </w:hyperlink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>Найти раздел</w:t>
      </w:r>
      <w:r w:rsidRPr="008816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«Пенсии»</w:t>
      </w:r>
    </w:p>
    <w:p w:rsidR="009342DF" w:rsidRPr="00881650" w:rsidRDefault="009342DF" w:rsidP="009342D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>Выбрать вкладку</w:t>
      </w:r>
      <w:r w:rsidRPr="008816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«Заказать справку (выписку)»</w:t>
      </w:r>
    </w:p>
    <w:p w:rsidR="009342DF" w:rsidRDefault="009342DF" w:rsidP="009342D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16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«об отнесении гражданина к категории граждан </w:t>
      </w:r>
      <w:proofErr w:type="spellStart"/>
      <w:r w:rsidRPr="008816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предпенсионного</w:t>
      </w:r>
      <w:proofErr w:type="spellEnd"/>
      <w:r w:rsidRPr="008816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возраста»</w:t>
      </w:r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>, после чего указать орган, куда предоставляются сведения:</w:t>
      </w:r>
    </w:p>
    <w:p w:rsidR="009342DF" w:rsidRPr="00881650" w:rsidRDefault="009342DF" w:rsidP="009342D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 xml:space="preserve"> налогов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 xml:space="preserve"> служб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 xml:space="preserve"> РФ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>орган государственной власти РФ в области содействия занятости населения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>работодател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342DF" w:rsidRPr="00881650" w:rsidRDefault="009342DF" w:rsidP="009342D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>При желании сформированную справку можно получить на электронную почту, сохранить, распечатать, а также просмотреть в разделе </w:t>
      </w:r>
      <w:r w:rsidRPr="008816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«История обращений».</w:t>
      </w:r>
    </w:p>
    <w:p w:rsidR="009342DF" w:rsidRPr="00881650" w:rsidRDefault="009342DF" w:rsidP="009342D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16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 территориальный орган Пенсионного фонда</w:t>
      </w:r>
      <w:r w:rsidRPr="008816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обращаться за справкой, подтверждающей статус </w:t>
      </w:r>
      <w:proofErr w:type="spellStart"/>
      <w:r w:rsidRPr="008816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предпенсионера</w:t>
      </w:r>
      <w:proofErr w:type="spellEnd"/>
      <w:r w:rsidRPr="008816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нет необходимости. Все данные передаются в электронном виде по каналам СМЭВ в Единую государственную информационную систему социального обеспечения (ЕГИССО), - разъяснил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а</w:t>
      </w:r>
      <w:r w:rsidRPr="008816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 </w:t>
      </w:r>
      <w:r w:rsidRPr="009929F7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начальник Главного управления ПФР №9 Людмила Тарасова.</w:t>
      </w:r>
      <w:r w:rsidRPr="008816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«</w:t>
      </w:r>
      <w:r w:rsidRPr="008816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Благодаря сведениям ПФР самому </w:t>
      </w:r>
      <w:proofErr w:type="spellStart"/>
      <w:r w:rsidRPr="008816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предпенсионеру</w:t>
      </w:r>
      <w:proofErr w:type="spellEnd"/>
      <w:r w:rsidRPr="00881650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не нужно получать документ, подтверждающий право на льготы, ему достаточно просто подать заявление в ведомство, предоставляющее льготу, где уже будет вся необходимая информация»</w:t>
      </w:r>
      <w:r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- отметила она.</w:t>
      </w:r>
    </w:p>
    <w:p w:rsidR="009342DF" w:rsidRPr="00881650" w:rsidRDefault="009342DF" w:rsidP="009342D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2FE6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</w:t>
      </w:r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 xml:space="preserve"> 2021 году к </w:t>
      </w:r>
      <w:proofErr w:type="spellStart"/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>предпенсионерам</w:t>
      </w:r>
      <w:proofErr w:type="spellEnd"/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 xml:space="preserve"> относятся мужчины 1960-1963 годов рождения и женщины 1965-1968 годов рождения.</w:t>
      </w:r>
    </w:p>
    <w:p w:rsidR="009342DF" w:rsidRPr="00881650" w:rsidRDefault="009342DF" w:rsidP="009342D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 xml:space="preserve">В большинстве случаев </w:t>
      </w:r>
      <w:proofErr w:type="spellStart"/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>предпенсионный</w:t>
      </w:r>
      <w:proofErr w:type="spellEnd"/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 xml:space="preserve"> возраст наступает за 5 лет до пенсионного возраста с учетом его повышения. Если же будущий пенсионер относится к категории льготников, имеющих право на досрочную пенсию, наступление </w:t>
      </w:r>
      <w:proofErr w:type="spellStart"/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>предпенсионного</w:t>
      </w:r>
      <w:proofErr w:type="spellEnd"/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 xml:space="preserve"> возраста и, соответственно, права на льготы в таких случаях будет возникать за 5 лет до появления указанных оснований для назначения пенсии.</w:t>
      </w:r>
    </w:p>
    <w:p w:rsidR="009342DF" w:rsidRPr="00881650" w:rsidRDefault="009342DF" w:rsidP="009342DF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 xml:space="preserve">Отметим, что </w:t>
      </w:r>
      <w:proofErr w:type="spellStart"/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>предпенсионный</w:t>
      </w:r>
      <w:proofErr w:type="spellEnd"/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 xml:space="preserve"> возраст врачей, учителей и других работников, у которых право на пенсию возникает не с определенных лет, а при выработке специального стажа, наступает одновременно с его приобретением. Так, школьный учитель, который в феврале 2021 года выработает необходимый педагогический стаж, начиная с этого же момента, будет считаться </w:t>
      </w:r>
      <w:proofErr w:type="spellStart"/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>предпенсионером</w:t>
      </w:r>
      <w:proofErr w:type="spellEnd"/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02968" w:rsidRPr="009342DF" w:rsidRDefault="009342DF" w:rsidP="009342DF">
      <w:pPr>
        <w:spacing w:after="100" w:afterAutospacing="1" w:line="240" w:lineRule="auto"/>
        <w:jc w:val="both"/>
        <w:rPr>
          <w:szCs w:val="24"/>
        </w:rPr>
      </w:pPr>
      <w:r w:rsidRPr="00852FE6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 xml:space="preserve">Пенсионный фонд только подтверждает статус </w:t>
      </w:r>
      <w:proofErr w:type="spellStart"/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>предпенсионера</w:t>
      </w:r>
      <w:proofErr w:type="spellEnd"/>
      <w:r w:rsidRPr="00881650">
        <w:rPr>
          <w:rFonts w:ascii="Times New Roman" w:eastAsia="Times New Roman" w:hAnsi="Times New Roman"/>
          <w:sz w:val="24"/>
          <w:szCs w:val="24"/>
          <w:lang w:eastAsia="ru-RU"/>
        </w:rPr>
        <w:t>, а за получением самих льгот необходимо обращаться в профильное ведомство.</w:t>
      </w:r>
    </w:p>
    <w:sectPr w:rsidR="00002968" w:rsidRPr="009342DF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616" w:rsidRDefault="00544616" w:rsidP="00E60B04">
      <w:pPr>
        <w:spacing w:after="0" w:line="240" w:lineRule="auto"/>
      </w:pPr>
      <w:r>
        <w:separator/>
      </w:r>
    </w:p>
  </w:endnote>
  <w:endnote w:type="continuationSeparator" w:id="0">
    <w:p w:rsidR="00544616" w:rsidRDefault="0054461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616" w:rsidRDefault="00544616" w:rsidP="00E60B04">
      <w:pPr>
        <w:spacing w:after="0" w:line="240" w:lineRule="auto"/>
      </w:pPr>
      <w:r>
        <w:separator/>
      </w:r>
    </w:p>
  </w:footnote>
  <w:footnote w:type="continuationSeparator" w:id="0">
    <w:p w:rsidR="00544616" w:rsidRDefault="0054461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80B7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D80B7D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127E26"/>
    <w:multiLevelType w:val="multilevel"/>
    <w:tmpl w:val="A244A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1"/>
  </w:num>
  <w:num w:numId="9">
    <w:abstractNumId w:val="6"/>
  </w:num>
  <w:num w:numId="10">
    <w:abstractNumId w:val="17"/>
  </w:num>
  <w:num w:numId="11">
    <w:abstractNumId w:val="4"/>
  </w:num>
  <w:num w:numId="12">
    <w:abstractNumId w:val="18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4"/>
  </w:num>
  <w:num w:numId="18">
    <w:abstractNumId w:val="2"/>
  </w:num>
  <w:num w:numId="19">
    <w:abstractNumId w:val="8"/>
  </w:num>
  <w:num w:numId="20">
    <w:abstractNumId w:val="10"/>
  </w:num>
  <w:num w:numId="21">
    <w:abstractNumId w:val="19"/>
  </w:num>
  <w:num w:numId="2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2DF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0B7D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.pfrf.ru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5C7C9-40BE-487A-BD66-C2AFF0C29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2021-02-10T07:21:00Z</cp:lastPrinted>
  <dcterms:created xsi:type="dcterms:W3CDTF">2021-02-10T07:22:00Z</dcterms:created>
  <dcterms:modified xsi:type="dcterms:W3CDTF">2021-02-10T07:22:00Z</dcterms:modified>
</cp:coreProperties>
</file>