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A97" w:rsidRDefault="00D27DC4" w:rsidP="00D27DC4">
      <w:pPr>
        <w:pStyle w:val="a8"/>
        <w:shd w:val="clear" w:color="auto" w:fill="FFFFFF"/>
        <w:spacing w:before="0" w:beforeAutospacing="0" w:after="0" w:afterAutospacing="0"/>
        <w:ind w:firstLine="708"/>
        <w:jc w:val="center"/>
        <w:rPr>
          <w:rStyle w:val="ac"/>
          <w:b/>
          <w:i w:val="0"/>
          <w:color w:val="333333"/>
          <w:sz w:val="28"/>
          <w:szCs w:val="28"/>
        </w:rPr>
      </w:pPr>
      <w:r>
        <w:rPr>
          <w:rStyle w:val="ac"/>
          <w:b/>
          <w:i w:val="0"/>
          <w:color w:val="333333"/>
          <w:sz w:val="28"/>
          <w:szCs w:val="28"/>
        </w:rPr>
        <w:t>О множественной регистрации</w:t>
      </w:r>
      <w:r w:rsidR="00156A97" w:rsidRPr="00D27DC4">
        <w:rPr>
          <w:rStyle w:val="ac"/>
          <w:b/>
          <w:i w:val="0"/>
          <w:color w:val="333333"/>
          <w:sz w:val="28"/>
          <w:szCs w:val="28"/>
        </w:rPr>
        <w:t xml:space="preserve"> застрахованных лиц</w:t>
      </w:r>
      <w:r>
        <w:rPr>
          <w:rStyle w:val="ac"/>
          <w:b/>
          <w:i w:val="0"/>
          <w:color w:val="333333"/>
          <w:sz w:val="28"/>
          <w:szCs w:val="28"/>
        </w:rPr>
        <w:t>.</w:t>
      </w:r>
    </w:p>
    <w:p w:rsidR="00CC5126" w:rsidRDefault="00CC5126" w:rsidP="00CC5126">
      <w:pPr>
        <w:pStyle w:val="a8"/>
        <w:shd w:val="clear" w:color="auto" w:fill="FFFFFF"/>
        <w:spacing w:before="0" w:beforeAutospacing="0" w:after="0" w:afterAutospacing="0"/>
        <w:ind w:firstLine="708"/>
        <w:rPr>
          <w:rStyle w:val="ac"/>
          <w:b/>
          <w:i w:val="0"/>
          <w:color w:val="333333"/>
          <w:sz w:val="28"/>
          <w:szCs w:val="28"/>
        </w:rPr>
      </w:pPr>
    </w:p>
    <w:p w:rsidR="00CC5126" w:rsidRPr="00CC5126" w:rsidRDefault="00CC5126" w:rsidP="008256DF">
      <w:pPr>
        <w:pStyle w:val="a8"/>
        <w:shd w:val="clear" w:color="auto" w:fill="FFFFFF"/>
        <w:spacing w:before="0" w:beforeAutospacing="0" w:after="0" w:afterAutospacing="0"/>
        <w:rPr>
          <w:rStyle w:val="ac"/>
          <w:b/>
          <w:i w:val="0"/>
          <w:color w:val="333333"/>
        </w:rPr>
      </w:pPr>
      <w:r w:rsidRPr="00CC5126">
        <w:rPr>
          <w:rStyle w:val="ac"/>
          <w:b/>
          <w:i w:val="0"/>
          <w:color w:val="333333"/>
        </w:rPr>
        <w:t>12 сентября 2019 г.</w:t>
      </w:r>
    </w:p>
    <w:p w:rsidR="00156A97" w:rsidRPr="00CC5126" w:rsidRDefault="00156A97" w:rsidP="00156A97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Style w:val="ac"/>
          <w:i w:val="0"/>
          <w:color w:val="333333"/>
        </w:rPr>
      </w:pPr>
    </w:p>
    <w:p w:rsidR="00156A97" w:rsidRPr="00156A97" w:rsidRDefault="006F264A" w:rsidP="00C54AA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Style w:val="ac"/>
          <w:i w:val="0"/>
          <w:color w:val="333333"/>
        </w:rPr>
      </w:pPr>
      <w:r>
        <w:rPr>
          <w:rStyle w:val="ac"/>
          <w:b/>
          <w:i w:val="0"/>
          <w:color w:val="333333"/>
        </w:rPr>
        <w:t xml:space="preserve">ГУ - </w:t>
      </w:r>
      <w:r w:rsidR="00156A97" w:rsidRPr="00D27DC4">
        <w:rPr>
          <w:rStyle w:val="ac"/>
          <w:b/>
          <w:i w:val="0"/>
          <w:color w:val="333333"/>
        </w:rPr>
        <w:t>Главное управление ПФР</w:t>
      </w:r>
      <w:r w:rsidR="00D27DC4" w:rsidRPr="00D27DC4">
        <w:rPr>
          <w:rStyle w:val="ac"/>
          <w:b/>
          <w:i w:val="0"/>
          <w:color w:val="333333"/>
        </w:rPr>
        <w:t xml:space="preserve"> № 9 г.</w:t>
      </w:r>
      <w:r w:rsidR="00D27DC4">
        <w:rPr>
          <w:rStyle w:val="ac"/>
          <w:b/>
          <w:i w:val="0"/>
          <w:color w:val="333333"/>
        </w:rPr>
        <w:t xml:space="preserve"> </w:t>
      </w:r>
      <w:r w:rsidR="00D27DC4" w:rsidRPr="00D27DC4">
        <w:rPr>
          <w:rStyle w:val="ac"/>
          <w:b/>
          <w:i w:val="0"/>
          <w:color w:val="333333"/>
        </w:rPr>
        <w:t>Москве и Московской области</w:t>
      </w:r>
      <w:r w:rsidR="00156A97" w:rsidRPr="00156A97">
        <w:rPr>
          <w:rStyle w:val="ac"/>
          <w:i w:val="0"/>
          <w:color w:val="333333"/>
        </w:rPr>
        <w:t xml:space="preserve"> обращает вни</w:t>
      </w:r>
      <w:r w:rsidR="00C974B1">
        <w:rPr>
          <w:rStyle w:val="ac"/>
          <w:i w:val="0"/>
          <w:color w:val="333333"/>
        </w:rPr>
        <w:t>мание  граждан,  имеющих</w:t>
      </w:r>
      <w:r w:rsidR="00156A97" w:rsidRPr="00156A97">
        <w:rPr>
          <w:rStyle w:val="ac"/>
          <w:i w:val="0"/>
          <w:color w:val="333333"/>
        </w:rPr>
        <w:t xml:space="preserve">  два и более страховых свидетельства.  </w:t>
      </w:r>
    </w:p>
    <w:p w:rsidR="00156A97" w:rsidRPr="00156A97" w:rsidRDefault="00156A97" w:rsidP="00C54AA3">
      <w:pPr>
        <w:pStyle w:val="a8"/>
        <w:shd w:val="clear" w:color="auto" w:fill="FFFFFF"/>
        <w:spacing w:before="0" w:beforeAutospacing="0" w:after="0" w:afterAutospacing="0"/>
        <w:ind w:firstLine="709"/>
        <w:jc w:val="both"/>
      </w:pPr>
      <w:r w:rsidRPr="00156A97">
        <w:rPr>
          <w:color w:val="333333"/>
        </w:rPr>
        <w:t>Причины возникновения множественной регистрации могут быть самыми разн</w:t>
      </w:r>
      <w:r w:rsidRPr="00156A97">
        <w:rPr>
          <w:color w:val="333333"/>
        </w:rPr>
        <w:t>ы</w:t>
      </w:r>
      <w:r w:rsidRPr="00156A97">
        <w:rPr>
          <w:color w:val="333333"/>
        </w:rPr>
        <w:t>ми. Например, при устрой</w:t>
      </w:r>
      <w:r w:rsidR="00C54AA3">
        <w:rPr>
          <w:color w:val="333333"/>
        </w:rPr>
        <w:t>стве на работу гражданин не предостави</w:t>
      </w:r>
      <w:r w:rsidRPr="00156A97">
        <w:rPr>
          <w:color w:val="333333"/>
        </w:rPr>
        <w:t>л в отдел кадров свой номер СНИЛС и работодатель, руководствуясь инструкцией, зарегистрировал на сотру</w:t>
      </w:r>
      <w:r w:rsidRPr="00156A97">
        <w:rPr>
          <w:color w:val="333333"/>
        </w:rPr>
        <w:t>д</w:t>
      </w:r>
      <w:r w:rsidRPr="00156A97">
        <w:rPr>
          <w:color w:val="333333"/>
        </w:rPr>
        <w:t xml:space="preserve">ника новый номер, на который и уплачиваются страховые взносы. </w:t>
      </w:r>
    </w:p>
    <w:p w:rsidR="00156A97" w:rsidRPr="00156A97" w:rsidRDefault="00156A97" w:rsidP="00C54AA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156A97">
        <w:rPr>
          <w:color w:val="333333"/>
        </w:rPr>
        <w:t>Или  гражданин утратил свой СНИЛС, но вместо его восстановления</w:t>
      </w:r>
      <w:r w:rsidR="00C974B1">
        <w:rPr>
          <w:color w:val="333333"/>
        </w:rPr>
        <w:t xml:space="preserve"> (в этом сл</w:t>
      </w:r>
      <w:r w:rsidR="00C974B1">
        <w:rPr>
          <w:color w:val="333333"/>
        </w:rPr>
        <w:t>у</w:t>
      </w:r>
      <w:r w:rsidR="00C974B1">
        <w:rPr>
          <w:color w:val="333333"/>
        </w:rPr>
        <w:t>чае подается заявление на выдачу дубликата)</w:t>
      </w:r>
      <w:r w:rsidRPr="00156A97">
        <w:rPr>
          <w:color w:val="333333"/>
        </w:rPr>
        <w:t xml:space="preserve"> обратился в подра</w:t>
      </w:r>
      <w:r w:rsidR="00C974B1">
        <w:rPr>
          <w:color w:val="333333"/>
        </w:rPr>
        <w:t xml:space="preserve">зделение ПФР или МФЦ и подал </w:t>
      </w:r>
      <w:r w:rsidRPr="00156A97">
        <w:rPr>
          <w:color w:val="333333"/>
        </w:rPr>
        <w:t>заявление о присвоении нового номера.</w:t>
      </w:r>
    </w:p>
    <w:p w:rsidR="00156A97" w:rsidRPr="00156A97" w:rsidRDefault="002D1A16" w:rsidP="00C54AA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>
        <w:rPr>
          <w:color w:val="000000"/>
          <w:shd w:val="clear" w:color="auto" w:fill="FFFFFF"/>
        </w:rPr>
        <w:t xml:space="preserve"> Либо</w:t>
      </w:r>
      <w:r w:rsidR="00156A97" w:rsidRPr="00156A97">
        <w:rPr>
          <w:color w:val="000000"/>
          <w:shd w:val="clear" w:color="auto" w:fill="FFFFFF"/>
        </w:rPr>
        <w:t xml:space="preserve"> при смене паспортных данных вместо обмена страхового свидетельства была оформлена анкета с новыми персональными данными с последующим открытием нового лицевого счета. </w:t>
      </w:r>
    </w:p>
    <w:p w:rsidR="00156A97" w:rsidRPr="00156A97" w:rsidRDefault="00156A97" w:rsidP="00C54AA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156A97">
        <w:rPr>
          <w:color w:val="333333"/>
        </w:rPr>
        <w:t>Проблема кроется в том, что при множественной регистрации сведения, предста</w:t>
      </w:r>
      <w:r w:rsidRPr="00156A97">
        <w:rPr>
          <w:color w:val="333333"/>
        </w:rPr>
        <w:t>в</w:t>
      </w:r>
      <w:r w:rsidRPr="00156A97">
        <w:rPr>
          <w:color w:val="333333"/>
        </w:rPr>
        <w:t>ленные страхователями, отражаются частями на разных лицевых счетах</w:t>
      </w:r>
      <w:r w:rsidR="004071F2">
        <w:rPr>
          <w:color w:val="333333"/>
        </w:rPr>
        <w:t xml:space="preserve">, </w:t>
      </w:r>
      <w:r w:rsidRPr="00156A97">
        <w:rPr>
          <w:color w:val="333333"/>
        </w:rPr>
        <w:t>и в будущем, при назначении пенсии</w:t>
      </w:r>
      <w:r w:rsidR="004071F2">
        <w:rPr>
          <w:color w:val="333333"/>
        </w:rPr>
        <w:t>,</w:t>
      </w:r>
      <w:r w:rsidRPr="00156A97">
        <w:rPr>
          <w:color w:val="333333"/>
        </w:rPr>
        <w:t xml:space="preserve"> часть данных может быть не учтена, что существенно повлияет на размер пенсии.</w:t>
      </w:r>
    </w:p>
    <w:p w:rsidR="00156A97" w:rsidRPr="00156A97" w:rsidRDefault="006F264A" w:rsidP="00C54AA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>
        <w:rPr>
          <w:rStyle w:val="ac"/>
          <w:b/>
          <w:i w:val="0"/>
          <w:color w:val="333333"/>
        </w:rPr>
        <w:t xml:space="preserve">ГУ - </w:t>
      </w:r>
      <w:r w:rsidR="004D136F" w:rsidRPr="00D27DC4">
        <w:rPr>
          <w:rStyle w:val="ac"/>
          <w:b/>
          <w:i w:val="0"/>
          <w:color w:val="333333"/>
        </w:rPr>
        <w:t>Главное управление ПФР № 9 г.</w:t>
      </w:r>
      <w:r w:rsidR="004D136F">
        <w:rPr>
          <w:rStyle w:val="ac"/>
          <w:b/>
          <w:i w:val="0"/>
          <w:color w:val="333333"/>
        </w:rPr>
        <w:t xml:space="preserve"> </w:t>
      </w:r>
      <w:r w:rsidR="004D136F" w:rsidRPr="00D27DC4">
        <w:rPr>
          <w:rStyle w:val="ac"/>
          <w:b/>
          <w:i w:val="0"/>
          <w:color w:val="333333"/>
        </w:rPr>
        <w:t>Москве и Московской области</w:t>
      </w:r>
      <w:r w:rsidR="00080694">
        <w:rPr>
          <w:color w:val="333333"/>
        </w:rPr>
        <w:t xml:space="preserve"> </w:t>
      </w:r>
      <w:r w:rsidR="004D136F">
        <w:rPr>
          <w:color w:val="333333"/>
        </w:rPr>
        <w:t>рекоме</w:t>
      </w:r>
      <w:r w:rsidR="004D136F">
        <w:rPr>
          <w:color w:val="333333"/>
        </w:rPr>
        <w:t>н</w:t>
      </w:r>
      <w:r w:rsidR="004D136F">
        <w:rPr>
          <w:color w:val="333333"/>
        </w:rPr>
        <w:t xml:space="preserve">дует гражданам, </w:t>
      </w:r>
      <w:r w:rsidR="00C974B1">
        <w:rPr>
          <w:color w:val="333333"/>
        </w:rPr>
        <w:t>имею</w:t>
      </w:r>
      <w:r w:rsidR="004D136F">
        <w:rPr>
          <w:color w:val="333333"/>
        </w:rPr>
        <w:t>щим</w:t>
      </w:r>
      <w:r w:rsidR="00156A97" w:rsidRPr="00156A97">
        <w:rPr>
          <w:color w:val="333333"/>
        </w:rPr>
        <w:t xml:space="preserve"> два или более страховых свидетельств</w:t>
      </w:r>
      <w:r w:rsidR="00C974B1">
        <w:rPr>
          <w:color w:val="333333"/>
        </w:rPr>
        <w:t>а</w:t>
      </w:r>
      <w:r w:rsidR="00156A97" w:rsidRPr="00156A97">
        <w:rPr>
          <w:color w:val="333333"/>
        </w:rPr>
        <w:t xml:space="preserve"> обязательного пенс</w:t>
      </w:r>
      <w:r w:rsidR="00156A97" w:rsidRPr="00156A97">
        <w:rPr>
          <w:color w:val="333333"/>
        </w:rPr>
        <w:t>и</w:t>
      </w:r>
      <w:r w:rsidR="00156A97" w:rsidRPr="00156A97">
        <w:rPr>
          <w:color w:val="333333"/>
        </w:rPr>
        <w:t>онного страхования</w:t>
      </w:r>
      <w:r w:rsidR="004D136F">
        <w:rPr>
          <w:color w:val="333333"/>
        </w:rPr>
        <w:t xml:space="preserve"> </w:t>
      </w:r>
      <w:r w:rsidR="00156A97" w:rsidRPr="00156A97">
        <w:rPr>
          <w:color w:val="333333"/>
        </w:rPr>
        <w:t xml:space="preserve">с </w:t>
      </w:r>
      <w:r w:rsidR="00156A97" w:rsidRPr="004D136F">
        <w:rPr>
          <w:b/>
          <w:color w:val="333333"/>
        </w:rPr>
        <w:t>разными</w:t>
      </w:r>
      <w:r w:rsidR="00156A97" w:rsidRPr="00156A97">
        <w:rPr>
          <w:color w:val="333333"/>
        </w:rPr>
        <w:t xml:space="preserve"> номерами индивидуальных лице</w:t>
      </w:r>
      <w:r w:rsidR="000E3EF1">
        <w:rPr>
          <w:color w:val="333333"/>
        </w:rPr>
        <w:t>вых счетов</w:t>
      </w:r>
      <w:r>
        <w:rPr>
          <w:color w:val="333333"/>
        </w:rPr>
        <w:t xml:space="preserve"> </w:t>
      </w:r>
      <w:r w:rsidR="00AC3CA7">
        <w:rPr>
          <w:color w:val="333333"/>
        </w:rPr>
        <w:t>(</w:t>
      </w:r>
      <w:r>
        <w:rPr>
          <w:color w:val="333333"/>
        </w:rPr>
        <w:t>имею</w:t>
      </w:r>
      <w:r w:rsidR="004071F2">
        <w:rPr>
          <w:color w:val="333333"/>
        </w:rPr>
        <w:t>щим</w:t>
      </w:r>
      <w:r>
        <w:rPr>
          <w:color w:val="333333"/>
        </w:rPr>
        <w:t xml:space="preserve"> больше одного </w:t>
      </w:r>
      <w:proofErr w:type="spellStart"/>
      <w:r w:rsidR="00AC3CA7">
        <w:rPr>
          <w:color w:val="333333"/>
        </w:rPr>
        <w:t>СНИЛСа</w:t>
      </w:r>
      <w:proofErr w:type="spellEnd"/>
      <w:r w:rsidR="00AC3CA7">
        <w:rPr>
          <w:color w:val="333333"/>
        </w:rPr>
        <w:t>)</w:t>
      </w:r>
      <w:r w:rsidR="000E3EF1">
        <w:rPr>
          <w:color w:val="333333"/>
        </w:rPr>
        <w:t>,</w:t>
      </w:r>
      <w:r w:rsidR="00AC3CA7">
        <w:rPr>
          <w:color w:val="333333"/>
        </w:rPr>
        <w:t xml:space="preserve"> </w:t>
      </w:r>
      <w:r w:rsidR="00156A97" w:rsidRPr="00156A97">
        <w:rPr>
          <w:color w:val="333333"/>
        </w:rPr>
        <w:t>обратиться в территориальный орган Пенсион</w:t>
      </w:r>
      <w:r w:rsidR="00B06999">
        <w:rPr>
          <w:color w:val="333333"/>
        </w:rPr>
        <w:t>ного фонда по месту жительст</w:t>
      </w:r>
      <w:r w:rsidR="009B76DD">
        <w:rPr>
          <w:color w:val="333333"/>
        </w:rPr>
        <w:t>ва.</w:t>
      </w:r>
      <w:r w:rsidR="000E3EF1">
        <w:rPr>
          <w:color w:val="333333"/>
        </w:rPr>
        <w:t xml:space="preserve"> При себе необходимо иметь </w:t>
      </w:r>
      <w:r w:rsidR="00156A97" w:rsidRPr="00156A97">
        <w:rPr>
          <w:color w:val="333333"/>
        </w:rPr>
        <w:t>документ, удостоверяющий личность, тр</w:t>
      </w:r>
      <w:r w:rsidR="00156A97" w:rsidRPr="00156A97">
        <w:rPr>
          <w:color w:val="333333"/>
        </w:rPr>
        <w:t>у</w:t>
      </w:r>
      <w:r w:rsidR="00156A97" w:rsidRPr="00156A97">
        <w:rPr>
          <w:color w:val="333333"/>
        </w:rPr>
        <w:t xml:space="preserve">довую книжку и все </w:t>
      </w:r>
      <w:r w:rsidR="001551C5">
        <w:rPr>
          <w:color w:val="333333"/>
        </w:rPr>
        <w:t xml:space="preserve">имеющиеся </w:t>
      </w:r>
      <w:r w:rsidR="00156A97" w:rsidRPr="00156A97">
        <w:rPr>
          <w:color w:val="333333"/>
        </w:rPr>
        <w:t>страховые свидетельства.</w:t>
      </w:r>
    </w:p>
    <w:p w:rsidR="00156A97" w:rsidRPr="00156A97" w:rsidRDefault="00142741" w:rsidP="00C54AA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>
        <w:rPr>
          <w:color w:val="333333"/>
        </w:rPr>
        <w:t>После проведения</w:t>
      </w:r>
      <w:r w:rsidR="00156A97" w:rsidRPr="00156A97">
        <w:rPr>
          <w:color w:val="333333"/>
        </w:rPr>
        <w:t xml:space="preserve"> анализа представленных документов и подтверждения прина</w:t>
      </w:r>
      <w:r w:rsidR="00156A97" w:rsidRPr="00156A97">
        <w:rPr>
          <w:color w:val="333333"/>
        </w:rPr>
        <w:t>д</w:t>
      </w:r>
      <w:r w:rsidR="00156A97" w:rsidRPr="00156A97">
        <w:rPr>
          <w:color w:val="333333"/>
        </w:rPr>
        <w:t>лежности сведений, содержащихся на индивидуальных лицевых счетах, сотрудники ПФР предложат застрахованному лицу заполнить заяв</w:t>
      </w:r>
      <w:r w:rsidR="009B76DD">
        <w:rPr>
          <w:color w:val="333333"/>
        </w:rPr>
        <w:t>ление об объединении лицевых счетов</w:t>
      </w:r>
      <w:r w:rsidR="00156A97" w:rsidRPr="00156A97">
        <w:rPr>
          <w:color w:val="333333"/>
        </w:rPr>
        <w:t>.</w:t>
      </w:r>
    </w:p>
    <w:p w:rsidR="00156A97" w:rsidRPr="00156A97" w:rsidRDefault="00156A97" w:rsidP="00C54AA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156A97">
        <w:rPr>
          <w:color w:val="000000"/>
          <w:shd w:val="clear" w:color="auto" w:fill="FFFFFF"/>
        </w:rPr>
        <w:t>Застрахованное лицо</w:t>
      </w:r>
      <w:r w:rsidR="006A60DE">
        <w:rPr>
          <w:color w:val="000000"/>
          <w:shd w:val="clear" w:color="auto" w:fill="FFFFFF"/>
        </w:rPr>
        <w:t xml:space="preserve"> имеет право оставить </w:t>
      </w:r>
      <w:r w:rsidRPr="00156A97">
        <w:rPr>
          <w:color w:val="000000"/>
          <w:shd w:val="clear" w:color="auto" w:fill="FFFFFF"/>
        </w:rPr>
        <w:t>страховое свидетельство с номером в</w:t>
      </w:r>
      <w:r w:rsidRPr="00156A97">
        <w:rPr>
          <w:color w:val="000000"/>
          <w:shd w:val="clear" w:color="auto" w:fill="FFFFFF"/>
        </w:rPr>
        <w:t>ы</w:t>
      </w:r>
      <w:r w:rsidRPr="00156A97">
        <w:rPr>
          <w:color w:val="000000"/>
          <w:shd w:val="clear" w:color="auto" w:fill="FFFFFF"/>
        </w:rPr>
        <w:t>бранного лицевого счета и в обязательном порядке сообщ</w:t>
      </w:r>
      <w:r w:rsidR="006A60DE">
        <w:rPr>
          <w:color w:val="000000"/>
          <w:shd w:val="clear" w:color="auto" w:fill="FFFFFF"/>
        </w:rPr>
        <w:t>ить</w:t>
      </w:r>
      <w:r w:rsidRPr="00156A97">
        <w:rPr>
          <w:color w:val="000000"/>
          <w:shd w:val="clear" w:color="auto" w:fill="FFFFFF"/>
        </w:rPr>
        <w:t xml:space="preserve"> его работодателям, как по основному месту работы, так и по совместительству. </w:t>
      </w:r>
      <w:r w:rsidR="001C1537">
        <w:rPr>
          <w:color w:val="333333"/>
        </w:rPr>
        <w:t>После этого необходимо</w:t>
      </w:r>
      <w:r w:rsidRPr="00156A97">
        <w:rPr>
          <w:color w:val="333333"/>
        </w:rPr>
        <w:t xml:space="preserve"> про</w:t>
      </w:r>
      <w:r w:rsidR="008C2AC1">
        <w:rPr>
          <w:color w:val="333333"/>
        </w:rPr>
        <w:t>верить</w:t>
      </w:r>
      <w:r w:rsidR="0008613E">
        <w:rPr>
          <w:color w:val="333333"/>
        </w:rPr>
        <w:t>,</w:t>
      </w:r>
      <w:r w:rsidR="008C2AC1">
        <w:rPr>
          <w:color w:val="333333"/>
        </w:rPr>
        <w:t xml:space="preserve"> </w:t>
      </w:r>
      <w:r w:rsidRPr="00156A97">
        <w:rPr>
          <w:color w:val="333333"/>
        </w:rPr>
        <w:t>обновил</w:t>
      </w:r>
      <w:r w:rsidR="008C2AC1">
        <w:rPr>
          <w:color w:val="333333"/>
        </w:rPr>
        <w:t xml:space="preserve"> ли работодатель</w:t>
      </w:r>
      <w:r w:rsidRPr="00156A97">
        <w:rPr>
          <w:color w:val="333333"/>
        </w:rPr>
        <w:t xml:space="preserve"> информацию</w:t>
      </w:r>
      <w:r w:rsidR="008C2AC1">
        <w:rPr>
          <w:color w:val="333333"/>
        </w:rPr>
        <w:t xml:space="preserve">, чтобы </w:t>
      </w:r>
      <w:r w:rsidR="009B76DD">
        <w:rPr>
          <w:color w:val="333333"/>
        </w:rPr>
        <w:t xml:space="preserve"> страховые выплаты </w:t>
      </w:r>
      <w:r w:rsidR="008C2AC1">
        <w:rPr>
          <w:color w:val="333333"/>
        </w:rPr>
        <w:t xml:space="preserve">перечислялись </w:t>
      </w:r>
      <w:r w:rsidR="009B76DD">
        <w:rPr>
          <w:color w:val="333333"/>
        </w:rPr>
        <w:t>на в</w:t>
      </w:r>
      <w:r w:rsidR="009B76DD">
        <w:rPr>
          <w:color w:val="333333"/>
        </w:rPr>
        <w:t>ы</w:t>
      </w:r>
      <w:r w:rsidR="009B76DD">
        <w:rPr>
          <w:color w:val="333333"/>
        </w:rPr>
        <w:t>бранный номер лицевого счета</w:t>
      </w:r>
      <w:r w:rsidRPr="00156A97">
        <w:rPr>
          <w:color w:val="333333"/>
        </w:rPr>
        <w:t>.</w:t>
      </w:r>
    </w:p>
    <w:p w:rsidR="00156A97" w:rsidRPr="00156A97" w:rsidRDefault="00156A97" w:rsidP="00C54AA3">
      <w:pPr>
        <w:pStyle w:val="a8"/>
        <w:shd w:val="clear" w:color="auto" w:fill="FFFFFF"/>
        <w:spacing w:before="0" w:beforeAutospacing="0" w:after="0" w:afterAutospacing="0"/>
        <w:ind w:firstLine="709"/>
        <w:jc w:val="both"/>
      </w:pPr>
      <w:r w:rsidRPr="00156A97">
        <w:rPr>
          <w:color w:val="333333"/>
        </w:rPr>
        <w:t xml:space="preserve"> </w:t>
      </w:r>
      <w:r w:rsidR="00AA5FC5">
        <w:rPr>
          <w:rStyle w:val="ac"/>
          <w:b/>
          <w:i w:val="0"/>
          <w:color w:val="333333"/>
        </w:rPr>
        <w:t xml:space="preserve">ГУ - </w:t>
      </w:r>
      <w:r w:rsidR="00AA5FC5" w:rsidRPr="00D27DC4">
        <w:rPr>
          <w:rStyle w:val="ac"/>
          <w:b/>
          <w:i w:val="0"/>
          <w:color w:val="333333"/>
        </w:rPr>
        <w:t>Главное управление ПФР № 9 г.</w:t>
      </w:r>
      <w:r w:rsidR="00AA5FC5">
        <w:rPr>
          <w:rStyle w:val="ac"/>
          <w:b/>
          <w:i w:val="0"/>
          <w:color w:val="333333"/>
        </w:rPr>
        <w:t xml:space="preserve"> </w:t>
      </w:r>
      <w:r w:rsidR="00AA5FC5" w:rsidRPr="00D27DC4">
        <w:rPr>
          <w:rStyle w:val="ac"/>
          <w:b/>
          <w:i w:val="0"/>
          <w:color w:val="333333"/>
        </w:rPr>
        <w:t>Москве и Московской области</w:t>
      </w:r>
      <w:r w:rsidR="00AA5FC5">
        <w:rPr>
          <w:color w:val="333333"/>
        </w:rPr>
        <w:t xml:space="preserve">  </w:t>
      </w:r>
      <w:r w:rsidR="006457D4">
        <w:rPr>
          <w:color w:val="333333"/>
        </w:rPr>
        <w:t>напом</w:t>
      </w:r>
      <w:r w:rsidR="006457D4">
        <w:rPr>
          <w:color w:val="333333"/>
        </w:rPr>
        <w:t>и</w:t>
      </w:r>
      <w:r w:rsidR="006457D4">
        <w:rPr>
          <w:color w:val="333333"/>
        </w:rPr>
        <w:t>нает</w:t>
      </w:r>
      <w:r w:rsidR="00AA5FC5">
        <w:rPr>
          <w:color w:val="333333"/>
        </w:rPr>
        <w:t>, что о</w:t>
      </w:r>
      <w:r w:rsidRPr="00156A97">
        <w:rPr>
          <w:color w:val="333333"/>
        </w:rPr>
        <w:t>сновным требованием для страхового свидетельства является соответствие ук</w:t>
      </w:r>
      <w:r w:rsidRPr="00156A97">
        <w:rPr>
          <w:color w:val="333333"/>
        </w:rPr>
        <w:t>а</w:t>
      </w:r>
      <w:r w:rsidRPr="00156A97">
        <w:rPr>
          <w:color w:val="333333"/>
        </w:rPr>
        <w:t>зан</w:t>
      </w:r>
      <w:r w:rsidR="00557877">
        <w:rPr>
          <w:color w:val="333333"/>
        </w:rPr>
        <w:t xml:space="preserve">ных в нем сведений </w:t>
      </w:r>
      <w:r w:rsidR="00AA5FC5">
        <w:rPr>
          <w:color w:val="333333"/>
        </w:rPr>
        <w:t>данным</w:t>
      </w:r>
      <w:r w:rsidRPr="00156A97">
        <w:rPr>
          <w:color w:val="333333"/>
        </w:rPr>
        <w:t xml:space="preserve"> паспорта его владельца: фамилии, имени, отчества, пола, даты и мес</w:t>
      </w:r>
      <w:r w:rsidR="006924E5">
        <w:rPr>
          <w:color w:val="333333"/>
        </w:rPr>
        <w:t>та рождения. П</w:t>
      </w:r>
      <w:r w:rsidRPr="00156A97">
        <w:rPr>
          <w:color w:val="333333"/>
        </w:rPr>
        <w:t>роверить их идентич</w:t>
      </w:r>
      <w:r w:rsidR="006924E5">
        <w:rPr>
          <w:color w:val="333333"/>
        </w:rPr>
        <w:t>ность можно в  территориаль</w:t>
      </w:r>
      <w:r w:rsidR="00620AC2">
        <w:rPr>
          <w:color w:val="333333"/>
        </w:rPr>
        <w:t>ном</w:t>
      </w:r>
      <w:r w:rsidR="006924E5">
        <w:rPr>
          <w:color w:val="333333"/>
        </w:rPr>
        <w:t xml:space="preserve"> орган</w:t>
      </w:r>
      <w:r w:rsidR="00620AC2">
        <w:rPr>
          <w:color w:val="333333"/>
        </w:rPr>
        <w:t>е</w:t>
      </w:r>
      <w:r w:rsidR="006924E5">
        <w:rPr>
          <w:color w:val="333333"/>
        </w:rPr>
        <w:t xml:space="preserve"> Пенсионного фонда  по месту жительства.</w:t>
      </w:r>
    </w:p>
    <w:p w:rsidR="00F90B6C" w:rsidRPr="00156A97" w:rsidRDefault="00F90B6C" w:rsidP="00C54AA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90B6C" w:rsidRPr="00156A97" w:rsidSect="00E60B04">
      <w:headerReference w:type="default" r:id="rId8"/>
      <w:foot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160B" w:rsidRDefault="007D160B" w:rsidP="00E60B04">
      <w:pPr>
        <w:spacing w:after="0" w:line="240" w:lineRule="auto"/>
      </w:pPr>
      <w:r>
        <w:separator/>
      </w:r>
    </w:p>
  </w:endnote>
  <w:endnote w:type="continuationSeparator" w:id="1">
    <w:p w:rsidR="007D160B" w:rsidRDefault="007D160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160B" w:rsidRDefault="007D160B" w:rsidP="00E60B04">
      <w:pPr>
        <w:spacing w:after="0" w:line="240" w:lineRule="auto"/>
      </w:pPr>
      <w:r>
        <w:separator/>
      </w:r>
    </w:p>
  </w:footnote>
  <w:footnote w:type="continuationSeparator" w:id="1">
    <w:p w:rsidR="007D160B" w:rsidRDefault="007D160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4264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4264E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073B7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0694"/>
    <w:rsid w:val="00083733"/>
    <w:rsid w:val="0008613E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3EF1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2741"/>
    <w:rsid w:val="001451BF"/>
    <w:rsid w:val="00150AFA"/>
    <w:rsid w:val="0015121B"/>
    <w:rsid w:val="00153422"/>
    <w:rsid w:val="00153741"/>
    <w:rsid w:val="001551C5"/>
    <w:rsid w:val="00156A97"/>
    <w:rsid w:val="00157A99"/>
    <w:rsid w:val="00167F83"/>
    <w:rsid w:val="001752DD"/>
    <w:rsid w:val="00176833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1537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64E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58D"/>
    <w:rsid w:val="00281F33"/>
    <w:rsid w:val="0028457F"/>
    <w:rsid w:val="002920A6"/>
    <w:rsid w:val="00292228"/>
    <w:rsid w:val="002C0B23"/>
    <w:rsid w:val="002C7CEE"/>
    <w:rsid w:val="002D1A16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1F2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36F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6DD4"/>
    <w:rsid w:val="0055221F"/>
    <w:rsid w:val="005545E9"/>
    <w:rsid w:val="0055656B"/>
    <w:rsid w:val="00557877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0AC2"/>
    <w:rsid w:val="0062444C"/>
    <w:rsid w:val="00624D1A"/>
    <w:rsid w:val="00625C9F"/>
    <w:rsid w:val="00632DD2"/>
    <w:rsid w:val="00636710"/>
    <w:rsid w:val="006373BC"/>
    <w:rsid w:val="006427D4"/>
    <w:rsid w:val="0064484A"/>
    <w:rsid w:val="006457D4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24E5"/>
    <w:rsid w:val="00693A16"/>
    <w:rsid w:val="0069413E"/>
    <w:rsid w:val="006943AF"/>
    <w:rsid w:val="0069512D"/>
    <w:rsid w:val="006957B7"/>
    <w:rsid w:val="006969C7"/>
    <w:rsid w:val="00696B43"/>
    <w:rsid w:val="006A3108"/>
    <w:rsid w:val="006A60DE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6F264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160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6DF"/>
    <w:rsid w:val="00825D70"/>
    <w:rsid w:val="00825E2A"/>
    <w:rsid w:val="008275D8"/>
    <w:rsid w:val="00831D05"/>
    <w:rsid w:val="0084622A"/>
    <w:rsid w:val="00847394"/>
    <w:rsid w:val="00851BA0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11FA"/>
    <w:rsid w:val="0088391F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2AC1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B76DD"/>
    <w:rsid w:val="009C765E"/>
    <w:rsid w:val="009C7EDC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A5FC5"/>
    <w:rsid w:val="00AC2602"/>
    <w:rsid w:val="00AC3CA7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6999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77D7A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4AA3"/>
    <w:rsid w:val="00C57C42"/>
    <w:rsid w:val="00C60FA6"/>
    <w:rsid w:val="00C64EE9"/>
    <w:rsid w:val="00C65FC4"/>
    <w:rsid w:val="00C71F04"/>
    <w:rsid w:val="00C76728"/>
    <w:rsid w:val="00C8088E"/>
    <w:rsid w:val="00C85402"/>
    <w:rsid w:val="00C974B1"/>
    <w:rsid w:val="00CA17A6"/>
    <w:rsid w:val="00CA20CF"/>
    <w:rsid w:val="00CA2A0F"/>
    <w:rsid w:val="00CA6F3E"/>
    <w:rsid w:val="00CC1D9A"/>
    <w:rsid w:val="00CC490F"/>
    <w:rsid w:val="00CC5126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27DC4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E2C78-202B-44F1-A4E6-BA58C5D12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2019-09-12T09:06:00Z</cp:lastPrinted>
  <dcterms:created xsi:type="dcterms:W3CDTF">2019-09-16T14:17:00Z</dcterms:created>
  <dcterms:modified xsi:type="dcterms:W3CDTF">2019-09-16T14:17:00Z</dcterms:modified>
</cp:coreProperties>
</file>