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C51" w:rsidRDefault="001B0C51" w:rsidP="001B0C51">
      <w:pPr>
        <w:jc w:val="center"/>
        <w:rPr>
          <w:rFonts w:ascii="Times New Roman" w:hAnsi="Times New Roman"/>
          <w:b/>
          <w:sz w:val="28"/>
          <w:szCs w:val="28"/>
        </w:rPr>
      </w:pPr>
      <w:r w:rsidRPr="009F699D">
        <w:rPr>
          <w:rFonts w:ascii="Times New Roman" w:hAnsi="Times New Roman"/>
          <w:b/>
          <w:sz w:val="28"/>
          <w:szCs w:val="28"/>
        </w:rPr>
        <w:t>С 1 августа 2020 года клиентские службы ПФ</w:t>
      </w:r>
      <w:r>
        <w:rPr>
          <w:rFonts w:ascii="Times New Roman" w:hAnsi="Times New Roman"/>
          <w:b/>
          <w:sz w:val="28"/>
          <w:szCs w:val="28"/>
        </w:rPr>
        <w:t>Р</w:t>
      </w:r>
      <w:r w:rsidRPr="009F699D">
        <w:rPr>
          <w:rFonts w:ascii="Times New Roman" w:hAnsi="Times New Roman"/>
          <w:b/>
          <w:sz w:val="28"/>
          <w:szCs w:val="28"/>
        </w:rPr>
        <w:t xml:space="preserve"> переходят на новый гр</w:t>
      </w:r>
      <w:r w:rsidRPr="009F699D">
        <w:rPr>
          <w:rFonts w:ascii="Times New Roman" w:hAnsi="Times New Roman"/>
          <w:b/>
          <w:sz w:val="28"/>
          <w:szCs w:val="28"/>
        </w:rPr>
        <w:t>а</w:t>
      </w:r>
      <w:r w:rsidRPr="009F699D">
        <w:rPr>
          <w:rFonts w:ascii="Times New Roman" w:hAnsi="Times New Roman"/>
          <w:b/>
          <w:sz w:val="28"/>
          <w:szCs w:val="28"/>
        </w:rPr>
        <w:t>фик приема граждан</w:t>
      </w:r>
    </w:p>
    <w:p w:rsidR="001B0C51" w:rsidRPr="009F699D" w:rsidRDefault="001B0C51" w:rsidP="001B0C5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31 июля 2020 г. </w:t>
      </w:r>
    </w:p>
    <w:p w:rsidR="001B0C51" w:rsidRDefault="001B0C51" w:rsidP="001B0C51">
      <w:pPr>
        <w:jc w:val="both"/>
        <w:rPr>
          <w:rFonts w:ascii="Times New Roman" w:hAnsi="Times New Roman"/>
          <w:sz w:val="28"/>
          <w:szCs w:val="28"/>
        </w:rPr>
      </w:pPr>
      <w:r w:rsidRPr="001B0C51">
        <w:rPr>
          <w:rFonts w:ascii="Times New Roman" w:hAnsi="Times New Roman"/>
          <w:b/>
          <w:sz w:val="28"/>
          <w:szCs w:val="28"/>
        </w:rPr>
        <w:t>ГУ – Главное управление ПФР №9 по г. Москве и Московской</w:t>
      </w:r>
      <w:r w:rsidRPr="000D7581">
        <w:rPr>
          <w:rFonts w:ascii="Times New Roman" w:hAnsi="Times New Roman"/>
          <w:sz w:val="28"/>
          <w:szCs w:val="28"/>
        </w:rPr>
        <w:t xml:space="preserve"> области сообщает </w:t>
      </w:r>
      <w:r w:rsidRPr="000D7581">
        <w:rPr>
          <w:rFonts w:ascii="Times New Roman" w:hAnsi="Times New Roman"/>
          <w:b/>
          <w:sz w:val="28"/>
          <w:szCs w:val="28"/>
        </w:rPr>
        <w:t>о новом графике</w:t>
      </w:r>
      <w:r w:rsidRPr="000D7581">
        <w:rPr>
          <w:rFonts w:ascii="Times New Roman" w:hAnsi="Times New Roman"/>
          <w:sz w:val="28"/>
          <w:szCs w:val="28"/>
        </w:rPr>
        <w:t xml:space="preserve"> </w:t>
      </w:r>
      <w:r w:rsidRPr="00343205">
        <w:rPr>
          <w:rFonts w:ascii="Times New Roman" w:hAnsi="Times New Roman"/>
          <w:b/>
          <w:sz w:val="28"/>
          <w:szCs w:val="28"/>
        </w:rPr>
        <w:t>приема граждан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0D7581">
        <w:rPr>
          <w:rFonts w:ascii="Times New Roman" w:hAnsi="Times New Roman"/>
          <w:sz w:val="28"/>
          <w:szCs w:val="28"/>
        </w:rPr>
        <w:t xml:space="preserve"> клиентских служб</w:t>
      </w:r>
      <w:r>
        <w:rPr>
          <w:rFonts w:ascii="Times New Roman" w:hAnsi="Times New Roman"/>
          <w:sz w:val="28"/>
          <w:szCs w:val="28"/>
        </w:rPr>
        <w:t>ах</w:t>
      </w:r>
      <w:r w:rsidRPr="000D7581">
        <w:rPr>
          <w:rFonts w:ascii="Times New Roman" w:hAnsi="Times New Roman"/>
          <w:sz w:val="28"/>
          <w:szCs w:val="28"/>
        </w:rPr>
        <w:t xml:space="preserve">  Пенс</w:t>
      </w:r>
      <w:r w:rsidRPr="000D7581">
        <w:rPr>
          <w:rFonts w:ascii="Times New Roman" w:hAnsi="Times New Roman"/>
          <w:sz w:val="28"/>
          <w:szCs w:val="28"/>
        </w:rPr>
        <w:t>и</w:t>
      </w:r>
      <w:r w:rsidRPr="000D7581">
        <w:rPr>
          <w:rFonts w:ascii="Times New Roman" w:hAnsi="Times New Roman"/>
          <w:sz w:val="28"/>
          <w:szCs w:val="28"/>
        </w:rPr>
        <w:t>онного фонда РФ в Москве и Мо</w:t>
      </w:r>
      <w:r w:rsidRPr="000D7581">
        <w:rPr>
          <w:rFonts w:ascii="Times New Roman" w:hAnsi="Times New Roman"/>
          <w:sz w:val="28"/>
          <w:szCs w:val="28"/>
        </w:rPr>
        <w:t>с</w:t>
      </w:r>
      <w:r w:rsidRPr="000D7581">
        <w:rPr>
          <w:rFonts w:ascii="Times New Roman" w:hAnsi="Times New Roman"/>
          <w:sz w:val="28"/>
          <w:szCs w:val="28"/>
        </w:rPr>
        <w:t xml:space="preserve">ковской области </w:t>
      </w:r>
      <w:r w:rsidRPr="000D7581">
        <w:rPr>
          <w:rFonts w:ascii="Times New Roman" w:hAnsi="Times New Roman"/>
          <w:b/>
          <w:sz w:val="28"/>
          <w:szCs w:val="28"/>
        </w:rPr>
        <w:t>с 1 августа 2020 года</w:t>
      </w:r>
      <w:r w:rsidRPr="000D75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B0C51" w:rsidRPr="000D7581" w:rsidRDefault="001B0C51" w:rsidP="001B0C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Личный прием граждан будет проводиться по трем рабочим дням недели:</w:t>
      </w:r>
    </w:p>
    <w:p w:rsidR="001B0C51" w:rsidRDefault="001B0C51" w:rsidP="001B0C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7581">
        <w:rPr>
          <w:rFonts w:ascii="Times New Roman" w:hAnsi="Times New Roman"/>
          <w:b/>
          <w:sz w:val="28"/>
          <w:szCs w:val="28"/>
        </w:rPr>
        <w:t xml:space="preserve">понедельник, </w:t>
      </w:r>
      <w:r>
        <w:rPr>
          <w:rFonts w:ascii="Times New Roman" w:hAnsi="Times New Roman"/>
          <w:b/>
          <w:sz w:val="28"/>
          <w:szCs w:val="28"/>
        </w:rPr>
        <w:t>вторник, четверг</w:t>
      </w:r>
      <w:r w:rsidRPr="000D7581">
        <w:rPr>
          <w:rFonts w:ascii="Times New Roman" w:hAnsi="Times New Roman"/>
          <w:b/>
          <w:sz w:val="28"/>
          <w:szCs w:val="28"/>
        </w:rPr>
        <w:t xml:space="preserve"> с 8.00 до 20.00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E7A5C">
        <w:rPr>
          <w:rFonts w:ascii="Times New Roman" w:hAnsi="Times New Roman"/>
          <w:sz w:val="28"/>
          <w:szCs w:val="28"/>
        </w:rPr>
        <w:t>без перерыва на обед.</w:t>
      </w:r>
    </w:p>
    <w:p w:rsidR="001B0C51" w:rsidRPr="000D7581" w:rsidRDefault="001B0C51" w:rsidP="001B0C5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B0C51" w:rsidRDefault="001B0C51" w:rsidP="001B0C5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.35pt;width:269.25pt;height:389.25pt;z-index:251660288;mso-position-horizontal:left">
            <v:imagedata r:id="rId8" o:title=""/>
            <w10:wrap type="square" side="right"/>
          </v:shape>
          <o:OLEObject Type="Embed" ProgID="PowerPoint.Slide.12" ShapeID="_x0000_s1026" DrawAspect="Content" ObjectID="_1657707462" r:id="rId9"/>
        </w:pict>
      </w:r>
      <w:r>
        <w:rPr>
          <w:rFonts w:ascii="Times New Roman" w:hAnsi="Times New Roman"/>
          <w:sz w:val="28"/>
          <w:szCs w:val="28"/>
        </w:rPr>
        <w:t>Вопросы</w:t>
      </w:r>
      <w:r w:rsidRPr="009E2F6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по которым можно обратиться </w:t>
      </w:r>
      <w:r w:rsidRPr="00511480">
        <w:rPr>
          <w:rFonts w:ascii="Times New Roman" w:hAnsi="Times New Roman"/>
          <w:b/>
          <w:sz w:val="28"/>
          <w:szCs w:val="28"/>
        </w:rPr>
        <w:t>во все рабочие дни недели с пон</w:t>
      </w:r>
      <w:r w:rsidRPr="00511480">
        <w:rPr>
          <w:rFonts w:ascii="Times New Roman" w:hAnsi="Times New Roman"/>
          <w:b/>
          <w:sz w:val="28"/>
          <w:szCs w:val="28"/>
        </w:rPr>
        <w:t>е</w:t>
      </w:r>
      <w:r w:rsidRPr="00511480">
        <w:rPr>
          <w:rFonts w:ascii="Times New Roman" w:hAnsi="Times New Roman"/>
          <w:b/>
          <w:sz w:val="28"/>
          <w:szCs w:val="28"/>
        </w:rPr>
        <w:t>дельника  по пятницу</w:t>
      </w:r>
      <w:r>
        <w:rPr>
          <w:rFonts w:ascii="Times New Roman" w:hAnsi="Times New Roman"/>
          <w:sz w:val="28"/>
          <w:szCs w:val="28"/>
        </w:rPr>
        <w:t xml:space="preserve"> в соответствии с гр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фиком работы клиентской слу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бы:</w:t>
      </w:r>
    </w:p>
    <w:p w:rsidR="001B0C51" w:rsidRPr="000D7581" w:rsidRDefault="001B0C51" w:rsidP="001B0C51">
      <w:pPr>
        <w:jc w:val="both"/>
        <w:rPr>
          <w:rFonts w:ascii="Times New Roman" w:hAnsi="Times New Roman"/>
          <w:sz w:val="28"/>
          <w:szCs w:val="28"/>
        </w:rPr>
      </w:pPr>
      <w:r w:rsidRPr="000D758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вопросов </w:t>
      </w:r>
      <w:r w:rsidRPr="000D7581">
        <w:rPr>
          <w:rFonts w:ascii="Times New Roman" w:hAnsi="Times New Roman"/>
          <w:sz w:val="28"/>
          <w:szCs w:val="28"/>
        </w:rPr>
        <w:t>регистраци</w:t>
      </w:r>
      <w:r>
        <w:rPr>
          <w:rFonts w:ascii="Times New Roman" w:hAnsi="Times New Roman"/>
          <w:sz w:val="28"/>
          <w:szCs w:val="28"/>
        </w:rPr>
        <w:t>и</w:t>
      </w:r>
      <w:r w:rsidRPr="000D7581">
        <w:rPr>
          <w:rFonts w:ascii="Times New Roman" w:hAnsi="Times New Roman"/>
          <w:sz w:val="28"/>
          <w:szCs w:val="28"/>
        </w:rPr>
        <w:t>, по</w:t>
      </w:r>
      <w:r w:rsidRPr="000D7581">
        <w:rPr>
          <w:rFonts w:ascii="Times New Roman" w:hAnsi="Times New Roman"/>
          <w:sz w:val="28"/>
          <w:szCs w:val="28"/>
        </w:rPr>
        <w:t>д</w:t>
      </w:r>
      <w:r w:rsidRPr="000D7581">
        <w:rPr>
          <w:rFonts w:ascii="Times New Roman" w:hAnsi="Times New Roman"/>
          <w:sz w:val="28"/>
          <w:szCs w:val="28"/>
        </w:rPr>
        <w:t>тверждени</w:t>
      </w:r>
      <w:r>
        <w:rPr>
          <w:rFonts w:ascii="Times New Roman" w:hAnsi="Times New Roman"/>
          <w:sz w:val="28"/>
          <w:szCs w:val="28"/>
        </w:rPr>
        <w:t>я</w:t>
      </w:r>
      <w:r w:rsidRPr="000D7581">
        <w:rPr>
          <w:rFonts w:ascii="Times New Roman" w:hAnsi="Times New Roman"/>
          <w:sz w:val="28"/>
          <w:szCs w:val="28"/>
        </w:rPr>
        <w:t xml:space="preserve"> или восстановл</w:t>
      </w:r>
      <w:r w:rsidRPr="000D7581">
        <w:rPr>
          <w:rFonts w:ascii="Times New Roman" w:hAnsi="Times New Roman"/>
          <w:sz w:val="28"/>
          <w:szCs w:val="28"/>
        </w:rPr>
        <w:t>е</w:t>
      </w:r>
      <w:r w:rsidRPr="000D7581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>я</w:t>
      </w:r>
      <w:r w:rsidRPr="000D7581">
        <w:rPr>
          <w:rFonts w:ascii="Times New Roman" w:hAnsi="Times New Roman"/>
          <w:sz w:val="28"/>
          <w:szCs w:val="28"/>
        </w:rPr>
        <w:t xml:space="preserve"> учетной записи в ЕСИА с оказанием консультативной помощи по обращению к  эле</w:t>
      </w:r>
      <w:r w:rsidRPr="000D7581">
        <w:rPr>
          <w:rFonts w:ascii="Times New Roman" w:hAnsi="Times New Roman"/>
          <w:sz w:val="28"/>
          <w:szCs w:val="28"/>
        </w:rPr>
        <w:t>к</w:t>
      </w:r>
      <w:r w:rsidRPr="000D7581">
        <w:rPr>
          <w:rFonts w:ascii="Times New Roman" w:hAnsi="Times New Roman"/>
          <w:sz w:val="28"/>
          <w:szCs w:val="28"/>
        </w:rPr>
        <w:t>тронным сервисам  ПФР, тр</w:t>
      </w:r>
      <w:r w:rsidRPr="000D7581">
        <w:rPr>
          <w:rFonts w:ascii="Times New Roman" w:hAnsi="Times New Roman"/>
          <w:sz w:val="28"/>
          <w:szCs w:val="28"/>
        </w:rPr>
        <w:t>е</w:t>
      </w:r>
      <w:r w:rsidRPr="000D7581">
        <w:rPr>
          <w:rFonts w:ascii="Times New Roman" w:hAnsi="Times New Roman"/>
          <w:sz w:val="28"/>
          <w:szCs w:val="28"/>
        </w:rPr>
        <w:t>бующимся  при совершении юридически значимых дейс</w:t>
      </w:r>
      <w:r w:rsidRPr="000D7581">
        <w:rPr>
          <w:rFonts w:ascii="Times New Roman" w:hAnsi="Times New Roman"/>
          <w:sz w:val="28"/>
          <w:szCs w:val="28"/>
        </w:rPr>
        <w:t>т</w:t>
      </w:r>
      <w:r w:rsidRPr="000D7581">
        <w:rPr>
          <w:rFonts w:ascii="Times New Roman" w:hAnsi="Times New Roman"/>
          <w:sz w:val="28"/>
          <w:szCs w:val="28"/>
        </w:rPr>
        <w:t>вий,   с использованием гост</w:t>
      </w:r>
      <w:r w:rsidRPr="000D7581">
        <w:rPr>
          <w:rFonts w:ascii="Times New Roman" w:hAnsi="Times New Roman"/>
          <w:sz w:val="28"/>
          <w:szCs w:val="28"/>
        </w:rPr>
        <w:t>е</w:t>
      </w:r>
      <w:r w:rsidRPr="000D7581">
        <w:rPr>
          <w:rFonts w:ascii="Times New Roman" w:hAnsi="Times New Roman"/>
          <w:sz w:val="28"/>
          <w:szCs w:val="28"/>
        </w:rPr>
        <w:t>вого компьютера;</w:t>
      </w:r>
    </w:p>
    <w:p w:rsidR="001B0C51" w:rsidRPr="000D7581" w:rsidRDefault="001B0C51" w:rsidP="001B0C51">
      <w:pPr>
        <w:jc w:val="both"/>
        <w:rPr>
          <w:rFonts w:ascii="Times New Roman" w:hAnsi="Times New Roman"/>
          <w:sz w:val="28"/>
          <w:szCs w:val="28"/>
        </w:rPr>
      </w:pPr>
      <w:r w:rsidRPr="000D7581">
        <w:rPr>
          <w:rFonts w:ascii="Times New Roman" w:hAnsi="Times New Roman"/>
          <w:sz w:val="28"/>
          <w:szCs w:val="28"/>
        </w:rPr>
        <w:t>- установлени</w:t>
      </w:r>
      <w:r>
        <w:rPr>
          <w:rFonts w:ascii="Times New Roman" w:hAnsi="Times New Roman"/>
          <w:sz w:val="28"/>
          <w:szCs w:val="28"/>
        </w:rPr>
        <w:t>я</w:t>
      </w:r>
      <w:r w:rsidRPr="000D7581">
        <w:rPr>
          <w:rFonts w:ascii="Times New Roman" w:hAnsi="Times New Roman"/>
          <w:sz w:val="28"/>
          <w:szCs w:val="28"/>
        </w:rPr>
        <w:t xml:space="preserve"> отдельных жизненно важных выплат и срочных выплат по линии ПФР (</w:t>
      </w:r>
      <w:r>
        <w:rPr>
          <w:rFonts w:ascii="Times New Roman" w:hAnsi="Times New Roman"/>
          <w:sz w:val="28"/>
          <w:szCs w:val="28"/>
        </w:rPr>
        <w:t xml:space="preserve">например, </w:t>
      </w:r>
      <w:r w:rsidRPr="000D7581">
        <w:rPr>
          <w:rFonts w:ascii="Times New Roman" w:hAnsi="Times New Roman"/>
          <w:sz w:val="28"/>
          <w:szCs w:val="28"/>
        </w:rPr>
        <w:t>пособи</w:t>
      </w:r>
      <w:r>
        <w:rPr>
          <w:rFonts w:ascii="Times New Roman" w:hAnsi="Times New Roman"/>
          <w:sz w:val="28"/>
          <w:szCs w:val="28"/>
        </w:rPr>
        <w:t>я</w:t>
      </w:r>
      <w:r w:rsidRPr="000D7581">
        <w:rPr>
          <w:rFonts w:ascii="Times New Roman" w:hAnsi="Times New Roman"/>
          <w:sz w:val="28"/>
          <w:szCs w:val="28"/>
        </w:rPr>
        <w:t xml:space="preserve"> на погр</w:t>
      </w:r>
      <w:r w:rsidRPr="000D7581">
        <w:rPr>
          <w:rFonts w:ascii="Times New Roman" w:hAnsi="Times New Roman"/>
          <w:sz w:val="28"/>
          <w:szCs w:val="28"/>
        </w:rPr>
        <w:t>е</w:t>
      </w:r>
      <w:r w:rsidRPr="000D7581">
        <w:rPr>
          <w:rFonts w:ascii="Times New Roman" w:hAnsi="Times New Roman"/>
          <w:sz w:val="28"/>
          <w:szCs w:val="28"/>
        </w:rPr>
        <w:t>бение);</w:t>
      </w:r>
    </w:p>
    <w:p w:rsidR="001B0C51" w:rsidRDefault="001B0C51" w:rsidP="001B0C51">
      <w:pPr>
        <w:jc w:val="both"/>
        <w:rPr>
          <w:rFonts w:ascii="Times New Roman" w:hAnsi="Times New Roman"/>
          <w:sz w:val="28"/>
          <w:szCs w:val="28"/>
        </w:rPr>
      </w:pPr>
      <w:r w:rsidRPr="000D7581">
        <w:rPr>
          <w:rFonts w:ascii="Times New Roman" w:hAnsi="Times New Roman"/>
          <w:sz w:val="28"/>
          <w:szCs w:val="28"/>
        </w:rPr>
        <w:t>- заблаговременн</w:t>
      </w:r>
      <w:r>
        <w:rPr>
          <w:rFonts w:ascii="Times New Roman" w:hAnsi="Times New Roman"/>
          <w:sz w:val="28"/>
          <w:szCs w:val="28"/>
        </w:rPr>
        <w:t>ой</w:t>
      </w:r>
      <w:r w:rsidRPr="000D7581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ы</w:t>
      </w:r>
      <w:r w:rsidRPr="000D7581">
        <w:rPr>
          <w:rFonts w:ascii="Times New Roman" w:hAnsi="Times New Roman"/>
          <w:sz w:val="28"/>
          <w:szCs w:val="28"/>
        </w:rPr>
        <w:t xml:space="preserve"> с лицами, выходящими на пенсию,  и оказани</w:t>
      </w:r>
      <w:r>
        <w:rPr>
          <w:rFonts w:ascii="Times New Roman" w:hAnsi="Times New Roman"/>
          <w:sz w:val="28"/>
          <w:szCs w:val="28"/>
        </w:rPr>
        <w:t>я</w:t>
      </w:r>
      <w:r w:rsidRPr="000D7581">
        <w:rPr>
          <w:rFonts w:ascii="Times New Roman" w:hAnsi="Times New Roman"/>
          <w:sz w:val="28"/>
          <w:szCs w:val="28"/>
        </w:rPr>
        <w:t xml:space="preserve"> содействия гражданину в подаче заявления в электронном виде с использ</w:t>
      </w:r>
      <w:r w:rsidRPr="000D7581">
        <w:rPr>
          <w:rFonts w:ascii="Times New Roman" w:hAnsi="Times New Roman"/>
          <w:sz w:val="28"/>
          <w:szCs w:val="28"/>
        </w:rPr>
        <w:t>о</w:t>
      </w:r>
      <w:r w:rsidRPr="000D7581">
        <w:rPr>
          <w:rFonts w:ascii="Times New Roman" w:hAnsi="Times New Roman"/>
          <w:sz w:val="28"/>
          <w:szCs w:val="28"/>
        </w:rPr>
        <w:lastRenderedPageBreak/>
        <w:t xml:space="preserve">ванием гостевого компьютера. </w:t>
      </w:r>
      <w:r w:rsidRPr="00343205">
        <w:rPr>
          <w:rFonts w:ascii="Times New Roman" w:hAnsi="Times New Roman"/>
          <w:sz w:val="28"/>
          <w:szCs w:val="28"/>
        </w:rPr>
        <w:t xml:space="preserve">Прием граждан </w:t>
      </w:r>
      <w:r>
        <w:rPr>
          <w:rFonts w:ascii="Times New Roman" w:hAnsi="Times New Roman"/>
          <w:sz w:val="28"/>
          <w:szCs w:val="28"/>
        </w:rPr>
        <w:t xml:space="preserve">преимущественно </w:t>
      </w:r>
      <w:r w:rsidRPr="00343205">
        <w:rPr>
          <w:rFonts w:ascii="Times New Roman" w:hAnsi="Times New Roman"/>
          <w:sz w:val="28"/>
          <w:szCs w:val="28"/>
        </w:rPr>
        <w:t xml:space="preserve">ведется </w:t>
      </w:r>
      <w:r w:rsidRPr="00F52B60">
        <w:rPr>
          <w:rFonts w:ascii="Times New Roman" w:hAnsi="Times New Roman"/>
          <w:b/>
          <w:sz w:val="28"/>
          <w:szCs w:val="28"/>
        </w:rPr>
        <w:t>по предварительной записи</w:t>
      </w:r>
      <w:r w:rsidRPr="00343205">
        <w:rPr>
          <w:rFonts w:ascii="Times New Roman" w:hAnsi="Times New Roman"/>
          <w:sz w:val="28"/>
          <w:szCs w:val="28"/>
        </w:rPr>
        <w:t xml:space="preserve">.  </w:t>
      </w:r>
    </w:p>
    <w:p w:rsidR="001B0C51" w:rsidRDefault="001B0C51" w:rsidP="001B0C51">
      <w:pPr>
        <w:jc w:val="both"/>
        <w:rPr>
          <w:rFonts w:ascii="Times New Roman" w:hAnsi="Times New Roman"/>
          <w:sz w:val="28"/>
          <w:szCs w:val="28"/>
        </w:rPr>
      </w:pPr>
      <w:r w:rsidRPr="000D7581">
        <w:rPr>
          <w:rFonts w:ascii="Times New Roman" w:hAnsi="Times New Roman"/>
          <w:sz w:val="28"/>
          <w:szCs w:val="28"/>
        </w:rPr>
        <w:t xml:space="preserve">Контакты, адреса, телефоны горячих линий, актуальная информация  - на официальном сайте Пенсионного фонда РФ  </w:t>
      </w:r>
      <w:hyperlink r:id="rId10" w:history="1">
        <w:r w:rsidRPr="000D7581">
          <w:rPr>
            <w:rStyle w:val="a7"/>
            <w:rFonts w:ascii="Times New Roman" w:hAnsi="Times New Roman"/>
            <w:sz w:val="28"/>
            <w:szCs w:val="28"/>
          </w:rPr>
          <w:t>www.pfrf.ru</w:t>
        </w:r>
      </w:hyperlink>
      <w:r w:rsidRPr="000D7581">
        <w:rPr>
          <w:rFonts w:ascii="Times New Roman" w:hAnsi="Times New Roman"/>
          <w:sz w:val="28"/>
          <w:szCs w:val="28"/>
        </w:rPr>
        <w:t xml:space="preserve"> . </w:t>
      </w:r>
    </w:p>
    <w:p w:rsidR="00DA4B87" w:rsidRPr="001B0C51" w:rsidRDefault="00DA4B87" w:rsidP="001B0C51">
      <w:pPr>
        <w:rPr>
          <w:szCs w:val="27"/>
        </w:rPr>
      </w:pPr>
    </w:p>
    <w:sectPr w:rsidR="00DA4B87" w:rsidRPr="001B0C51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AB1" w:rsidRDefault="004A4AB1" w:rsidP="00E60B04">
      <w:pPr>
        <w:spacing w:after="0" w:line="240" w:lineRule="auto"/>
      </w:pPr>
      <w:r>
        <w:separator/>
      </w:r>
    </w:p>
  </w:endnote>
  <w:endnote w:type="continuationSeparator" w:id="0">
    <w:p w:rsidR="004A4AB1" w:rsidRDefault="004A4AB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AB1" w:rsidRDefault="004A4AB1" w:rsidP="00E60B04">
      <w:pPr>
        <w:spacing w:after="0" w:line="240" w:lineRule="auto"/>
      </w:pPr>
      <w:r>
        <w:separator/>
      </w:r>
    </w:p>
  </w:footnote>
  <w:footnote w:type="continuationSeparator" w:id="0">
    <w:p w:rsidR="004A4AB1" w:rsidRDefault="004A4AB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5179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51790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18FE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0C51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A4AB1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37D6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790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35FF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0B7A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frf.ru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3745B-CD65-440C-8264-A6210EDFE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2020-07-20T10:26:00Z</cp:lastPrinted>
  <dcterms:created xsi:type="dcterms:W3CDTF">2020-07-31T10:31:00Z</dcterms:created>
  <dcterms:modified xsi:type="dcterms:W3CDTF">2020-07-31T10:31:00Z</dcterms:modified>
</cp:coreProperties>
</file>