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33B" w:rsidRPr="009E7A94" w:rsidRDefault="00E54244" w:rsidP="0075233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Главное управление ПФР №9 предупреждает:  не обращайтесь к </w:t>
      </w:r>
      <w:r w:rsidR="0075233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«</w:t>
      </w:r>
      <w:r w:rsidR="0075233B" w:rsidRPr="009E7A9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бес</w:t>
      </w:r>
      <w:r w:rsidR="0075233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платны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м» </w:t>
      </w:r>
      <w:r w:rsidR="0075233B" w:rsidRPr="009E7A9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юридически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</w:t>
      </w:r>
      <w:r w:rsidR="0075233B" w:rsidRPr="009E7A9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консульта</w:t>
      </w:r>
      <w:r w:rsidR="003A595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нтам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75233B" w:rsidRPr="00E54244" w:rsidRDefault="00E54244" w:rsidP="0075233B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54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75233B" w:rsidRPr="00E54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 </w:t>
      </w:r>
      <w:r w:rsidRPr="00E54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августа</w:t>
      </w:r>
      <w:r w:rsidR="0075233B" w:rsidRPr="00E54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 w:rsidRPr="00E54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75233B" w:rsidRPr="00E5424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157421" w:rsidRDefault="00E54244" w:rsidP="00306D9C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</w:t>
      </w:r>
      <w:r w:rsidR="0075233B" w:rsidRPr="00F05790">
        <w:rPr>
          <w:rFonts w:ascii="Times New Roman" w:eastAsia="Times New Roman" w:hAnsi="Times New Roman"/>
          <w:b/>
          <w:sz w:val="24"/>
          <w:szCs w:val="24"/>
          <w:lang w:eastAsia="ru-RU"/>
        </w:rPr>
        <w:t>ГУ - Главн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ое</w:t>
      </w:r>
      <w:r w:rsidR="0075233B" w:rsidRPr="00F0579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 9 по г. Москве и Московской области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поступает информация о фактах обращения граждан, по вопросам 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определения права на меры </w:t>
      </w:r>
      <w:r w:rsidR="003A5954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государственной 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>поддержки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назначения выплаты 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>ежемесячн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пособия семьям с детьми и беременным женщинам</w:t>
      </w:r>
      <w:r w:rsidR="00157421">
        <w:rPr>
          <w:rFonts w:ascii="Times New Roman" w:eastAsia="Times New Roman" w:hAnsi="Times New Roman"/>
          <w:sz w:val="24"/>
          <w:szCs w:val="24"/>
          <w:lang w:eastAsia="ru-RU"/>
        </w:rPr>
        <w:t xml:space="preserve"> к </w:t>
      </w:r>
      <w:r w:rsidRPr="00B55483">
        <w:rPr>
          <w:rFonts w:ascii="Times New Roman" w:eastAsia="Times New Roman" w:hAnsi="Times New Roman"/>
          <w:sz w:val="24"/>
          <w:szCs w:val="24"/>
          <w:lang w:eastAsia="ru-RU"/>
        </w:rPr>
        <w:t>юридически</w:t>
      </w:r>
      <w:r w:rsidR="00157421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 фирм</w:t>
      </w:r>
      <w:r w:rsidR="00157421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, которые предлагают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B55483">
        <w:rPr>
          <w:rFonts w:ascii="Times New Roman" w:eastAsia="Times New Roman" w:hAnsi="Times New Roman"/>
          <w:sz w:val="24"/>
          <w:szCs w:val="24"/>
          <w:lang w:eastAsia="ru-RU"/>
        </w:rPr>
        <w:t>бесплат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ную»</w:t>
      </w:r>
      <w:r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 юридическую помощь</w:t>
      </w:r>
      <w:r w:rsidR="001574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044E" w:rsidRDefault="003A5954" w:rsidP="00306D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1590675"/>
            <wp:effectExtent l="19050" t="0" r="9525" b="0"/>
            <wp:wrapSquare wrapText="bothSides"/>
            <wp:docPr id="1" name="Рисунок 2" descr="Пенсионный фонд предупреждает свердловчан: осторожно, мошенники! - Новости  - Администрация Киров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нсионный фонд предупреждает свердловчан: осторожно, мошенники! - Новости  - Администрация Киров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7421" w:rsidRPr="00BB43A4">
        <w:rPr>
          <w:rFonts w:ascii="Times New Roman" w:eastAsia="Times New Roman" w:hAnsi="Times New Roman"/>
          <w:b/>
          <w:sz w:val="24"/>
          <w:szCs w:val="24"/>
          <w:lang w:eastAsia="ru-RU"/>
        </w:rPr>
        <w:t>С 1 июля 2021 года</w:t>
      </w:r>
      <w:r w:rsidR="00157421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</w:t>
      </w:r>
      <w:r w:rsidR="00157421" w:rsidRPr="00F01DC8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постановлением Правительства Российской Федерации от 28.06.2021 № 1037*</w:t>
      </w:r>
      <w:r w:rsidR="00157421">
        <w:rPr>
          <w:rFonts w:ascii="Times New Roman" w:eastAsia="Times New Roman" w:hAnsi="Times New Roman"/>
          <w:sz w:val="24"/>
          <w:szCs w:val="24"/>
          <w:lang w:eastAsia="ru-RU"/>
        </w:rPr>
        <w:t xml:space="preserve"> и действующими нормативными документами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57421"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044E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Пенсионного фонда рассматривают поступившие заявления от граждан для назначения указанных пособий, </w:t>
      </w:r>
      <w:r w:rsidR="0017044E"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одним из </w:t>
      </w:r>
      <w:r w:rsidR="0017044E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основных </w:t>
      </w:r>
      <w:proofErr w:type="gramStart"/>
      <w:r w:rsidR="0017044E" w:rsidRPr="00D12575">
        <w:rPr>
          <w:rFonts w:ascii="Times New Roman" w:eastAsia="Times New Roman" w:hAnsi="Times New Roman"/>
          <w:sz w:val="24"/>
          <w:szCs w:val="24"/>
          <w:lang w:eastAsia="ru-RU"/>
        </w:rPr>
        <w:t>критериев</w:t>
      </w:r>
      <w:proofErr w:type="gramEnd"/>
      <w:r w:rsidR="0017044E"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определения права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которых </w:t>
      </w:r>
      <w:r w:rsidR="0017044E" w:rsidRPr="00D12575">
        <w:rPr>
          <w:rFonts w:ascii="Times New Roman" w:eastAsia="Times New Roman" w:hAnsi="Times New Roman"/>
          <w:sz w:val="24"/>
          <w:szCs w:val="24"/>
          <w:lang w:eastAsia="ru-RU"/>
        </w:rPr>
        <w:t>является размер дохода семьи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704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7421" w:rsidRPr="00D12575">
        <w:rPr>
          <w:rFonts w:ascii="Times New Roman" w:eastAsia="Times New Roman" w:hAnsi="Times New Roman"/>
          <w:sz w:val="24"/>
          <w:szCs w:val="24"/>
          <w:lang w:eastAsia="ru-RU"/>
        </w:rPr>
        <w:t>не превыша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ющий</w:t>
      </w:r>
      <w:r w:rsidR="00157421" w:rsidRPr="00D12575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прожиточного минимума на душу населения в субъекте.</w:t>
      </w:r>
      <w:r w:rsidR="001704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B43A4" w:rsidRPr="003A5954" w:rsidRDefault="0017044E" w:rsidP="00306D9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сожалению, значительное количество рассмотренных документов</w:t>
      </w:r>
      <w:r w:rsidR="005C2707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представленных в ПФР по системе межведомственного документооборота </w:t>
      </w:r>
      <w:r w:rsidR="005C2707" w:rsidRPr="003A5954">
        <w:rPr>
          <w:rFonts w:ascii="Times New Roman" w:eastAsia="Times New Roman" w:hAnsi="Times New Roman"/>
          <w:b/>
          <w:sz w:val="24"/>
          <w:szCs w:val="24"/>
          <w:lang w:eastAsia="ru-RU"/>
        </w:rPr>
        <w:t>для расчёта  комплексной оценки нуждаемости,</w:t>
      </w:r>
      <w:r w:rsidR="005C2707">
        <w:rPr>
          <w:rFonts w:ascii="Times New Roman" w:eastAsia="Times New Roman" w:hAnsi="Times New Roman"/>
          <w:sz w:val="24"/>
          <w:szCs w:val="24"/>
          <w:lang w:eastAsia="ru-RU"/>
        </w:rPr>
        <w:t xml:space="preserve"> т.е</w:t>
      </w:r>
      <w:r w:rsidR="00BB43A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C27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707" w:rsidRPr="005C2707">
        <w:rPr>
          <w:rFonts w:ascii="Times New Roman" w:eastAsia="Times New Roman" w:hAnsi="Times New Roman"/>
          <w:sz w:val="24"/>
          <w:szCs w:val="24"/>
          <w:lang w:eastAsia="ru-RU"/>
        </w:rPr>
        <w:t>помимо доходов учитывается и имущество семьи</w:t>
      </w:r>
      <w:r w:rsidR="00BB43A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B43A4" w:rsidRPr="00BB43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не подтверждает право </w:t>
      </w:r>
      <w:r w:rsidR="00BB43A4" w:rsidRPr="003A5954">
        <w:rPr>
          <w:rFonts w:ascii="Times New Roman" w:eastAsia="Times New Roman" w:hAnsi="Times New Roman"/>
          <w:sz w:val="24"/>
          <w:szCs w:val="24"/>
          <w:lang w:eastAsia="ru-RU"/>
        </w:rPr>
        <w:t>для назначения выплаты ежемесячного пособия семьям с детьми и женщинам,</w:t>
      </w:r>
      <w:r w:rsidR="00BB43A4" w:rsidRPr="003A59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вставшим на учет в медицинской организации в </w:t>
      </w:r>
      <w:r w:rsidR="00CC6D24" w:rsidRPr="003A59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ранние сроки </w:t>
      </w:r>
      <w:r w:rsidR="00BB43A4" w:rsidRPr="003A595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беременности</w:t>
      </w:r>
      <w:r w:rsidR="005C2707" w:rsidRPr="003A5954">
        <w:rPr>
          <w:rFonts w:ascii="Times New Roman" w:eastAsia="Times New Roman" w:hAnsi="Times New Roman"/>
          <w:sz w:val="24"/>
          <w:szCs w:val="24"/>
          <w:lang w:eastAsia="ru-RU"/>
        </w:rPr>
        <w:t>. </w:t>
      </w:r>
    </w:p>
    <w:p w:rsidR="001B79DC" w:rsidRDefault="00CC6D24" w:rsidP="00306D9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отказа в оформлении ежемесячных выплат заявителю поступает информация в личном кабинете на 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>портал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0034A">
        <w:rPr>
          <w:rFonts w:ascii="Times New Roman" w:eastAsia="Times New Roman" w:hAnsi="Times New Roman"/>
          <w:sz w:val="24"/>
          <w:szCs w:val="24"/>
          <w:lang w:eastAsia="ru-RU"/>
        </w:rPr>
        <w:t xml:space="preserve"> ЕПГУ</w:t>
      </w:r>
      <w:r w:rsidR="003A5954">
        <w:rPr>
          <w:rFonts w:ascii="Times New Roman" w:eastAsia="Times New Roman" w:hAnsi="Times New Roman"/>
          <w:sz w:val="24"/>
          <w:szCs w:val="24"/>
          <w:lang w:eastAsia="ru-RU"/>
        </w:rPr>
        <w:t xml:space="preserve"> с указанием причины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При возникновении вопросов гражданин может направить уточняющ</w:t>
      </w:r>
      <w:r w:rsidR="00306D9C">
        <w:rPr>
          <w:rFonts w:ascii="Times New Roman" w:eastAsia="Times New Roman" w:hAnsi="Times New Roman"/>
          <w:sz w:val="24"/>
          <w:szCs w:val="24"/>
          <w:lang w:eastAsia="ru-RU"/>
        </w:rPr>
        <w:t>ий вопрос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уже используемый канал на портале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». Вместе с тем, </w:t>
      </w:r>
      <w:r w:rsidR="003A5954">
        <w:rPr>
          <w:rFonts w:ascii="Times New Roman" w:eastAsia="Times New Roman" w:hAnsi="Times New Roman"/>
          <w:sz w:val="24"/>
          <w:szCs w:val="24"/>
          <w:lang w:eastAsia="ru-RU"/>
        </w:rPr>
        <w:t xml:space="preserve">надо отметить, 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данным </w:t>
      </w:r>
      <w:r w:rsidRPr="00301C67">
        <w:rPr>
          <w:rFonts w:ascii="Times New Roman" w:eastAsia="Times New Roman" w:hAnsi="Times New Roman"/>
          <w:b/>
          <w:sz w:val="24"/>
          <w:szCs w:val="24"/>
          <w:lang w:eastAsia="ru-RU"/>
        </w:rPr>
        <w:t>ГУ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01C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Главного управления ПФР № 9 </w:t>
      </w:r>
      <w:r w:rsidRPr="00301C67">
        <w:rPr>
          <w:rFonts w:ascii="Times New Roman" w:eastAsia="Times New Roman" w:hAnsi="Times New Roman"/>
          <w:sz w:val="24"/>
          <w:szCs w:val="24"/>
          <w:lang w:eastAsia="ru-RU"/>
        </w:rPr>
        <w:t>абсолютное больши</w:t>
      </w:r>
      <w:r w:rsidRPr="00301C6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01C67">
        <w:rPr>
          <w:rFonts w:ascii="Times New Roman" w:eastAsia="Times New Roman" w:hAnsi="Times New Roman"/>
          <w:sz w:val="24"/>
          <w:szCs w:val="24"/>
          <w:lang w:eastAsia="ru-RU"/>
        </w:rPr>
        <w:t xml:space="preserve">ство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отказных решений </w:t>
      </w:r>
      <w:r w:rsidR="003A5954">
        <w:rPr>
          <w:rFonts w:ascii="Times New Roman" w:eastAsia="Times New Roman" w:hAnsi="Times New Roman"/>
          <w:sz w:val="24"/>
          <w:szCs w:val="24"/>
          <w:lang w:eastAsia="ru-RU"/>
        </w:rPr>
        <w:t xml:space="preserve">по итогам проверки </w:t>
      </w:r>
      <w:r w:rsidR="001B79DC">
        <w:rPr>
          <w:rFonts w:ascii="Times New Roman" w:eastAsia="Times New Roman" w:hAnsi="Times New Roman"/>
          <w:sz w:val="24"/>
          <w:szCs w:val="24"/>
          <w:lang w:eastAsia="ru-RU"/>
        </w:rPr>
        <w:t>комплексной оценки нуждаемости</w:t>
      </w:r>
      <w:r w:rsidR="003A5954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обоснованным</w:t>
      </w:r>
      <w:r w:rsidR="001B79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C6D24" w:rsidRPr="001B79DC" w:rsidRDefault="00CC6D24" w:rsidP="00306D9C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A4BC3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A4BC3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A4BC3">
        <w:rPr>
          <w:rFonts w:ascii="Times New Roman" w:eastAsia="Times New Roman" w:hAnsi="Times New Roman"/>
          <w:b/>
          <w:sz w:val="24"/>
          <w:szCs w:val="24"/>
          <w:lang w:eastAsia="ru-RU"/>
        </w:rPr>
        <w:t>Гла</w:t>
      </w:r>
      <w:r w:rsidRPr="001A4BC3"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Pr="001A4BC3">
        <w:rPr>
          <w:rFonts w:ascii="Times New Roman" w:eastAsia="Times New Roman" w:hAnsi="Times New Roman"/>
          <w:b/>
          <w:sz w:val="24"/>
          <w:szCs w:val="24"/>
          <w:lang w:eastAsia="ru-RU"/>
        </w:rPr>
        <w:t>ного управления ПФР</w:t>
      </w:r>
      <w:r w:rsidR="001B79D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№9 Л</w:t>
      </w:r>
      <w:r w:rsidRPr="001A4BC3">
        <w:rPr>
          <w:rFonts w:ascii="Times New Roman" w:eastAsia="Times New Roman" w:hAnsi="Times New Roman"/>
          <w:b/>
          <w:sz w:val="24"/>
          <w:szCs w:val="24"/>
          <w:lang w:eastAsia="ru-RU"/>
        </w:rPr>
        <w:t>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обраща</w:t>
      </w:r>
      <w:r w:rsidR="00487B48">
        <w:rPr>
          <w:rFonts w:ascii="Times New Roman" w:eastAsia="Times New Roman" w:hAnsi="Times New Roman"/>
          <w:i/>
          <w:sz w:val="24"/>
          <w:szCs w:val="24"/>
          <w:lang w:eastAsia="ru-RU"/>
        </w:rPr>
        <w:t>е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т</w:t>
      </w:r>
      <w:r w:rsidR="00487B48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внимание, что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 всем вопросам </w:t>
      </w:r>
      <w:r w:rsidR="00487B48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можно обратиться 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через личный кабинет или в клиентскую службу территориального органа Пенсионного фонда. «В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се у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с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луги, предоставляемые  Пенсионным фондом,  всегда были и остаются бесплатными. 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Не следует верить 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пусты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обещ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а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ния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различных юридических фирм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«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бесплатно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й»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помо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щи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решении 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«пенсионных вопрос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ов</w:t>
      </w:r>
      <w:r w:rsidR="003A5954">
        <w:rPr>
          <w:rFonts w:ascii="Times New Roman" w:eastAsia="Times New Roman" w:hAnsi="Times New Roman"/>
          <w:i/>
          <w:sz w:val="24"/>
          <w:szCs w:val="24"/>
          <w:lang w:eastAsia="ru-RU"/>
        </w:rPr>
        <w:t>»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, не принимать предложения</w:t>
      </w:r>
      <w:r w:rsidR="003A595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 «гарантированном положительном решении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»</w:t>
      </w:r>
      <w:r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="001B79DC" w:rsidRPr="001B79D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B63DC4" w:rsidRDefault="003A5954" w:rsidP="00306D9C">
      <w:pPr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r w:rsidR="00487B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 </w:t>
      </w:r>
      <w:proofErr w:type="gramStart"/>
      <w:r w:rsidR="00487B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обращений, поступающих </w:t>
      </w:r>
      <w:r w:rsidR="0075233B"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в Пенсионный 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 xml:space="preserve">фонд России </w:t>
      </w:r>
      <w:r w:rsidR="00487B48">
        <w:rPr>
          <w:rFonts w:ascii="Times New Roman" w:eastAsia="Times New Roman" w:hAnsi="Times New Roman"/>
          <w:sz w:val="24"/>
          <w:szCs w:val="24"/>
          <w:lang w:eastAsia="ru-RU"/>
        </w:rPr>
        <w:t>установлено</w:t>
      </w:r>
      <w:proofErr w:type="gramEnd"/>
      <w:r w:rsidR="00487B48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только оформление заявлений 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по расценкам московских</w:t>
      </w:r>
      <w:r w:rsidR="0075233B"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 "бесплатных ю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стов" составляет от 30 000 до 30</w:t>
      </w:r>
      <w:r w:rsidR="0075233B"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0 000 рублей. Что 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представляет собой такое</w:t>
      </w:r>
      <w:r w:rsidR="0075233B"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ление? М</w:t>
      </w:r>
      <w:r w:rsidR="0075233B" w:rsidRPr="00B55483">
        <w:rPr>
          <w:rFonts w:ascii="Times New Roman" w:eastAsia="Times New Roman" w:hAnsi="Times New Roman"/>
          <w:sz w:val="24"/>
          <w:szCs w:val="24"/>
          <w:lang w:eastAsia="ru-RU"/>
        </w:rPr>
        <w:t xml:space="preserve">ножество отсылок на 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пенсионное з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конодательство</w:t>
      </w:r>
      <w:r w:rsidR="0075233B" w:rsidRPr="00B55483">
        <w:rPr>
          <w:rFonts w:ascii="Times New Roman" w:eastAsia="Times New Roman" w:hAnsi="Times New Roman"/>
          <w:sz w:val="24"/>
          <w:szCs w:val="24"/>
          <w:lang w:eastAsia="ru-RU"/>
        </w:rPr>
        <w:t>, зачастую даже не относящиеся к сути вопроса, но оформленные в виде письма как в ПФР, так и в ряд други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х государстве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75233B">
        <w:rPr>
          <w:rFonts w:ascii="Times New Roman" w:eastAsia="Times New Roman" w:hAnsi="Times New Roman"/>
          <w:sz w:val="24"/>
          <w:szCs w:val="24"/>
          <w:lang w:eastAsia="ru-RU"/>
        </w:rPr>
        <w:t xml:space="preserve">ных учреждений. </w:t>
      </w:r>
    </w:p>
    <w:sectPr w:rsidR="00B63DC4" w:rsidSect="00E60B04">
      <w:headerReference w:type="default" r:id="rId6"/>
      <w:footerReference w:type="default" r:id="rId7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EC746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 xml:space="preserve">Отдел по работе с обращениями граждан, застрахованных лиц, </w:t>
    </w:r>
    <w:r w:rsidRPr="00D5354D">
      <w:rPr>
        <w:rFonts w:ascii="Times New Roman" w:hAnsi="Times New Roman"/>
        <w:sz w:val="24"/>
        <w:szCs w:val="24"/>
      </w:rPr>
      <w:t>организаций и страхователей</w:t>
    </w:r>
  </w:p>
  <w:p w:rsidR="00276A22" w:rsidRPr="004736C6" w:rsidRDefault="00EC746D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EC746D">
    <w:pPr>
      <w:pStyle w:val="a3"/>
    </w:pPr>
    <w:r>
      <w:rPr>
        <w:noProof/>
        <w:lang w:eastAsia="ru-RU"/>
      </w:rPr>
      <w:drawing>
        <wp:anchor distT="0" distB="0" distL="114935" distR="114935" simplePos="0" relativeHeight="251660288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3.95pt;margin-top:-6.6pt;width:371.4pt;height:92.7pt;z-index:-251655168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EC746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EC746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EC746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EC746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EC746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75233B"/>
    <w:rsid w:val="00157421"/>
    <w:rsid w:val="0017044E"/>
    <w:rsid w:val="001B79DC"/>
    <w:rsid w:val="00306D9C"/>
    <w:rsid w:val="003A5954"/>
    <w:rsid w:val="00487B48"/>
    <w:rsid w:val="005C2707"/>
    <w:rsid w:val="005F62F0"/>
    <w:rsid w:val="0075233B"/>
    <w:rsid w:val="00B63DC4"/>
    <w:rsid w:val="00BB43A4"/>
    <w:rsid w:val="00CB5B53"/>
    <w:rsid w:val="00CC6D24"/>
    <w:rsid w:val="00D1681D"/>
    <w:rsid w:val="00E54244"/>
    <w:rsid w:val="00EC7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3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5233B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233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75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233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5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233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</dc:creator>
  <cp:lastModifiedBy>Адми</cp:lastModifiedBy>
  <cp:revision>2</cp:revision>
  <cp:lastPrinted>2021-08-12T12:33:00Z</cp:lastPrinted>
  <dcterms:created xsi:type="dcterms:W3CDTF">2021-08-12T09:36:00Z</dcterms:created>
  <dcterms:modified xsi:type="dcterms:W3CDTF">2021-08-13T08:25:00Z</dcterms:modified>
</cp:coreProperties>
</file>