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24" w:rsidRDefault="00697724" w:rsidP="00697724">
      <w:pPr>
        <w:jc w:val="center"/>
        <w:rPr>
          <w:b/>
        </w:rPr>
      </w:pPr>
    </w:p>
    <w:p w:rsidR="00697724" w:rsidRDefault="00697724" w:rsidP="00697724">
      <w:pPr>
        <w:pStyle w:val="a4"/>
        <w:spacing w:before="0" w:beforeAutospacing="0" w:after="0" w:afterAutospacing="0" w:line="360" w:lineRule="atLeast"/>
        <w:jc w:val="center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СОСТОЯЛОСЬ ЗАСЕДАНИЕ ПОСТОЯННО ДЕЙСТВУЮЩЕЙ РАБОЧЕЙ ГРУППЫ РАЙОНА МИТИНО ГОРОДА МОСКВЫ</w:t>
      </w:r>
    </w:p>
    <w:p w:rsidR="00697724" w:rsidRDefault="00697724" w:rsidP="00697724">
      <w:pPr>
        <w:jc w:val="both"/>
        <w:rPr>
          <w:b/>
        </w:rPr>
      </w:pPr>
    </w:p>
    <w:p w:rsidR="00697724" w:rsidRDefault="00697724" w:rsidP="00697724">
      <w:pPr>
        <w:jc w:val="both"/>
        <w:rPr>
          <w:b/>
        </w:rPr>
      </w:pPr>
    </w:p>
    <w:p w:rsidR="00697724" w:rsidRDefault="00697724" w:rsidP="00697724">
      <w:pPr>
        <w:jc w:val="both"/>
        <w:rPr>
          <w:b/>
        </w:rPr>
      </w:pPr>
      <w:r>
        <w:rPr>
          <w:b/>
        </w:rPr>
        <w:t xml:space="preserve">25 декабря 2024 года </w:t>
      </w:r>
    </w:p>
    <w:p w:rsidR="00697724" w:rsidRDefault="00697724" w:rsidP="00697724">
      <w:pPr>
        <w:jc w:val="both"/>
        <w:rPr>
          <w:b/>
        </w:rPr>
      </w:pPr>
    </w:p>
    <w:p w:rsidR="00697724" w:rsidRPr="00697724" w:rsidRDefault="00697724" w:rsidP="00697724">
      <w:pPr>
        <w:pStyle w:val="a4"/>
        <w:spacing w:before="0" w:beforeAutospacing="0" w:after="240" w:afterAutospacing="0" w:line="360" w:lineRule="atLeast"/>
        <w:ind w:firstLine="708"/>
        <w:jc w:val="both"/>
        <w:rPr>
          <w:sz w:val="28"/>
          <w:szCs w:val="28"/>
        </w:rPr>
      </w:pPr>
      <w:r w:rsidRPr="00697724">
        <w:rPr>
          <w:sz w:val="28"/>
          <w:szCs w:val="28"/>
        </w:rPr>
        <w:t>В управе района Митино состоялось очередное заседание постоянно действующей рабочей группы района Митино под председательством главы управы района Митино Алексея Сергеевича Низамова.</w:t>
      </w:r>
    </w:p>
    <w:p w:rsidR="00697724" w:rsidRPr="00697724" w:rsidRDefault="00697724" w:rsidP="00697724">
      <w:pPr>
        <w:ind w:firstLine="708"/>
        <w:jc w:val="both"/>
        <w:rPr>
          <w:b/>
          <w:sz w:val="28"/>
          <w:szCs w:val="28"/>
        </w:rPr>
      </w:pPr>
      <w:r w:rsidRPr="00697724">
        <w:rPr>
          <w:sz w:val="28"/>
          <w:szCs w:val="28"/>
        </w:rPr>
        <w:t>На заседании рабочей группы были рассмотрены вопросы</w:t>
      </w:r>
      <w:r w:rsidRPr="00697724">
        <w:rPr>
          <w:b/>
          <w:sz w:val="28"/>
          <w:szCs w:val="28"/>
        </w:rPr>
        <w:t>: «</w:t>
      </w:r>
      <w:r w:rsidRPr="00697724">
        <w:rPr>
          <w:sz w:val="28"/>
          <w:szCs w:val="28"/>
        </w:rPr>
        <w:t>Мероприятия, направленные на обеспечение антитеррористической защищенности объектов и территории района Митино</w:t>
      </w:r>
      <w:r w:rsidRPr="00697724">
        <w:rPr>
          <w:b/>
          <w:sz w:val="28"/>
          <w:szCs w:val="28"/>
        </w:rPr>
        <w:t xml:space="preserve"> </w:t>
      </w:r>
      <w:r w:rsidRPr="00697724">
        <w:rPr>
          <w:sz w:val="28"/>
          <w:szCs w:val="28"/>
        </w:rPr>
        <w:t>в период подготовки</w:t>
      </w:r>
      <w:r w:rsidRPr="00697724">
        <w:rPr>
          <w:b/>
          <w:sz w:val="28"/>
          <w:szCs w:val="28"/>
        </w:rPr>
        <w:t xml:space="preserve"> </w:t>
      </w:r>
      <w:r w:rsidRPr="00697724">
        <w:rPr>
          <w:sz w:val="28"/>
          <w:szCs w:val="28"/>
        </w:rPr>
        <w:t>и</w:t>
      </w:r>
      <w:r w:rsidRPr="00697724">
        <w:rPr>
          <w:b/>
          <w:sz w:val="28"/>
          <w:szCs w:val="28"/>
        </w:rPr>
        <w:t xml:space="preserve"> </w:t>
      </w:r>
      <w:r w:rsidRPr="00697724">
        <w:rPr>
          <w:sz w:val="28"/>
          <w:szCs w:val="28"/>
        </w:rPr>
        <w:t>проведения праздничных мероприятий на территории района Митино, посвященных Новому Году и Рождеству Христова»,</w:t>
      </w:r>
      <w:r w:rsidRPr="00697724">
        <w:rPr>
          <w:b/>
          <w:sz w:val="28"/>
          <w:szCs w:val="28"/>
        </w:rPr>
        <w:t xml:space="preserve"> «</w:t>
      </w:r>
      <w:r w:rsidRPr="00697724">
        <w:rPr>
          <w:sz w:val="28"/>
          <w:szCs w:val="28"/>
        </w:rPr>
        <w:t>Об итогах работы</w:t>
      </w:r>
      <w:r w:rsidRPr="0069772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</w:t>
      </w:r>
      <w:r w:rsidRPr="00697724">
        <w:rPr>
          <w:rFonts w:eastAsia="Calibri"/>
          <w:sz w:val="28"/>
          <w:szCs w:val="28"/>
        </w:rPr>
        <w:t xml:space="preserve">абочей группы управы района Митино по изучению вопросов профилактики терроризма, минимизации и (или) ликвидации последствий его проявления за 2024 год», </w:t>
      </w:r>
      <w:r w:rsidRPr="00697724">
        <w:rPr>
          <w:b/>
          <w:sz w:val="28"/>
          <w:szCs w:val="28"/>
        </w:rPr>
        <w:t>«</w:t>
      </w:r>
      <w:r w:rsidRPr="00697724">
        <w:rPr>
          <w:sz w:val="28"/>
          <w:szCs w:val="28"/>
        </w:rPr>
        <w:t xml:space="preserve">Предложения в работу </w:t>
      </w:r>
      <w:r>
        <w:rPr>
          <w:sz w:val="28"/>
          <w:szCs w:val="28"/>
        </w:rPr>
        <w:t>р</w:t>
      </w:r>
      <w:r w:rsidRPr="00697724">
        <w:rPr>
          <w:rFonts w:eastAsia="Calibri"/>
          <w:sz w:val="28"/>
          <w:szCs w:val="28"/>
        </w:rPr>
        <w:t>абочей группы управы района Митино по изучению вопросов профилактики терроризма, минимизации и (или) ликвидации последствий его проявления на 2025 год».</w:t>
      </w:r>
    </w:p>
    <w:p w:rsidR="00697724" w:rsidRPr="00697724" w:rsidRDefault="00697724" w:rsidP="00697724">
      <w:pPr>
        <w:pStyle w:val="a4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 w:rsidRPr="00697724">
        <w:rPr>
          <w:sz w:val="28"/>
          <w:szCs w:val="28"/>
        </w:rPr>
        <w:t>На заседании рабочей группы заслушаны представители силовых структур района по вопросу принятия дополнительных мер по обеспечению антитеррористической защищенности населения и объектов в период подготовки и проведения праздников, посвященных проведению Нового года и Рождества Христова.</w:t>
      </w:r>
    </w:p>
    <w:p w:rsidR="00697724" w:rsidRDefault="00697724" w:rsidP="00697724">
      <w:pPr>
        <w:pStyle w:val="a4"/>
        <w:spacing w:before="0" w:beforeAutospacing="0" w:after="240" w:afterAutospacing="0" w:line="360" w:lineRule="atLeast"/>
        <w:ind w:firstLine="708"/>
        <w:jc w:val="both"/>
        <w:rPr>
          <w:rFonts w:ascii="Arial" w:hAnsi="Arial" w:cs="Arial"/>
          <w:color w:val="0E0E0F"/>
        </w:rPr>
      </w:pPr>
      <w:r w:rsidRPr="00697724">
        <w:rPr>
          <w:sz w:val="28"/>
          <w:szCs w:val="28"/>
        </w:rPr>
        <w:t>По результатам заседания подготовлено решение, которое направлено для исполнения членам рабочей группы и в силовые ведомства</w:t>
      </w:r>
      <w:r>
        <w:rPr>
          <w:rFonts w:ascii="Arial" w:hAnsi="Arial" w:cs="Arial"/>
          <w:color w:val="0E0E0F"/>
        </w:rPr>
        <w:t>.</w:t>
      </w:r>
    </w:p>
    <w:p w:rsidR="00C958B4" w:rsidRDefault="00C958B4" w:rsidP="00697724">
      <w:pPr>
        <w:pStyle w:val="a4"/>
        <w:spacing w:before="0" w:beforeAutospacing="0" w:after="240" w:afterAutospacing="0" w:line="360" w:lineRule="atLeast"/>
        <w:ind w:firstLine="708"/>
        <w:jc w:val="both"/>
        <w:rPr>
          <w:rFonts w:ascii="Arial" w:hAnsi="Arial" w:cs="Arial"/>
          <w:color w:val="0E0E0F"/>
        </w:rPr>
      </w:pPr>
    </w:p>
    <w:p w:rsidR="00697724" w:rsidRPr="00C958B4" w:rsidRDefault="00C958B4" w:rsidP="00C958B4">
      <w:pPr>
        <w:pStyle w:val="a4"/>
        <w:spacing w:before="0" w:beforeAutospacing="0" w:after="0" w:afterAutospacing="0" w:line="360" w:lineRule="atLeast"/>
        <w:jc w:val="center"/>
        <w:rPr>
          <w:rFonts w:ascii="Arial" w:hAnsi="Arial" w:cs="Arial"/>
          <w:b/>
          <w:bCs/>
          <w:color w:val="0E0E0F"/>
        </w:rPr>
      </w:pPr>
      <w:r w:rsidRPr="00C958B4">
        <w:rPr>
          <w:rFonts w:ascii="Arial" w:hAnsi="Arial" w:cs="Arial"/>
          <w:b/>
          <w:bCs/>
          <w:noProof/>
          <w:color w:val="0E0E0F"/>
        </w:rPr>
        <w:drawing>
          <wp:inline distT="0" distB="0" distL="0" distR="0">
            <wp:extent cx="4533900" cy="3400425"/>
            <wp:effectExtent l="0" t="0" r="0" b="9525"/>
            <wp:docPr id="1" name="Рисунок 1" descr="C:\Users\cherkasova-ia\Downloads\WhatsApp Image 2025-02-06 at 09.43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kasova-ia\Downloads\WhatsApp Image 2025-02-06 at 09.43.0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529" cy="340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7724" w:rsidRPr="00C958B4" w:rsidSect="00C958B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24"/>
    <w:rsid w:val="0025252E"/>
    <w:rsid w:val="00697724"/>
    <w:rsid w:val="00C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643E"/>
  <w15:chartTrackingRefBased/>
  <w15:docId w15:val="{9E8FAD6A-0648-4C32-936F-CACE8002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7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77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района Митино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Габибуллаев Алик Магомедович</dc:creator>
  <cp:keywords/>
  <dc:description/>
  <cp:lastModifiedBy>Черкасова Ирина Анатольевна</cp:lastModifiedBy>
  <cp:revision>2</cp:revision>
  <cp:lastPrinted>2025-02-06T06:50:00Z</cp:lastPrinted>
  <dcterms:created xsi:type="dcterms:W3CDTF">2025-02-06T06:51:00Z</dcterms:created>
  <dcterms:modified xsi:type="dcterms:W3CDTF">2025-02-06T06:51:00Z</dcterms:modified>
</cp:coreProperties>
</file>