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883" w:rsidRPr="00C45FB0" w:rsidRDefault="00621883" w:rsidP="0062188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сертификате на материнский 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капитал </w:t>
      </w:r>
    </w:p>
    <w:p w:rsidR="00621883" w:rsidRDefault="00621883" w:rsidP="00621883">
      <w:pPr>
        <w:rPr>
          <w:rFonts w:ascii="Times New Roman" w:hAnsi="Times New Roman"/>
          <w:sz w:val="24"/>
          <w:szCs w:val="24"/>
        </w:rPr>
      </w:pPr>
    </w:p>
    <w:p w:rsidR="00621883" w:rsidRDefault="00621883" w:rsidP="0062188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06 апреля 2020 г.</w:t>
      </w:r>
    </w:p>
    <w:p w:rsidR="00621883" w:rsidRDefault="00621883" w:rsidP="006218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6558D">
        <w:rPr>
          <w:rFonts w:ascii="Arial" w:eastAsia="Times New Roman" w:hAnsi="Arial" w:cs="Arial"/>
          <w:noProof/>
          <w:color w:val="0000FF"/>
          <w:sz w:val="27"/>
          <w:szCs w:val="27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970915</wp:posOffset>
            </wp:positionV>
            <wp:extent cx="2631440" cy="2562225"/>
            <wp:effectExtent l="0" t="0" r="0" b="9525"/>
            <wp:wrapTight wrapText="bothSides">
              <wp:wrapPolygon edited="0">
                <wp:start x="0" y="0"/>
                <wp:lineTo x="0" y="21520"/>
                <wp:lineTo x="21423" y="21520"/>
                <wp:lineTo x="21423" y="0"/>
                <wp:lineTo x="0" y="0"/>
              </wp:wrapPolygon>
            </wp:wrapTight>
            <wp:docPr id="2" name="Рисунок 2" descr="http://www.pfrf.ru/files/id/press_center/pr/Moduls/2017/matcap_kak_poluchit.jpg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pfrf.ru/files/id/press_center/pr/Moduls/2017/matcap_kak_poluchit.jpg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44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F73969">
        <w:rPr>
          <w:rFonts w:ascii="Times New Roman" w:hAnsi="Times New Roman"/>
          <w:b/>
          <w:sz w:val="24"/>
          <w:szCs w:val="24"/>
        </w:rPr>
        <w:t>ГУ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73969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Pr="00F73969">
        <w:rPr>
          <w:rFonts w:ascii="Times New Roman" w:hAnsi="Times New Roman"/>
          <w:b/>
          <w:sz w:val="24"/>
          <w:szCs w:val="24"/>
        </w:rPr>
        <w:t>Г</w:t>
      </w:r>
      <w:r>
        <w:rPr>
          <w:rFonts w:ascii="Times New Roman" w:hAnsi="Times New Roman"/>
          <w:b/>
          <w:sz w:val="24"/>
          <w:szCs w:val="24"/>
        </w:rPr>
        <w:t>лавное управление</w:t>
      </w:r>
      <w:r w:rsidRPr="00F73969">
        <w:rPr>
          <w:rFonts w:ascii="Times New Roman" w:hAnsi="Times New Roman"/>
          <w:b/>
          <w:sz w:val="24"/>
          <w:szCs w:val="24"/>
        </w:rPr>
        <w:t xml:space="preserve"> ПФР № 9 по г. Москве и Московской области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информир</w:t>
      </w:r>
      <w:r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ет </w:t>
      </w:r>
      <w:r w:rsidRPr="008B27EA">
        <w:rPr>
          <w:rFonts w:ascii="Times New Roman" w:hAnsi="Times New Roman"/>
          <w:sz w:val="24"/>
          <w:szCs w:val="24"/>
        </w:rPr>
        <w:t>граждан, что право на получение</w:t>
      </w:r>
      <w:r>
        <w:rPr>
          <w:rFonts w:ascii="Times New Roman" w:hAnsi="Times New Roman"/>
          <w:sz w:val="24"/>
          <w:szCs w:val="24"/>
        </w:rPr>
        <w:t xml:space="preserve"> сертификата на материнский (семейный) капитал имеют семьи,  в которых родился или которые усыновили после 1 января 2007 года втор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го, третьего или последующего ребенка, а также семьи, в которых после 1 января 2020 г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да родился (был усыновлен) первый ребенок.</w:t>
      </w:r>
      <w:proofErr w:type="gramEnd"/>
      <w:r>
        <w:rPr>
          <w:rFonts w:ascii="Times New Roman" w:hAnsi="Times New Roman"/>
          <w:sz w:val="24"/>
          <w:szCs w:val="24"/>
        </w:rPr>
        <w:t xml:space="preserve"> В подтверждение права на получение средств материнского (семейного) капитала в</w:t>
      </w:r>
      <w:r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>дается сертификат государственного о</w:t>
      </w:r>
      <w:r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>разца на бумажном носителе или в форме электронного документа. Обратиться за получением сертиф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ката на материнский капитал следует в любой территориальный орган Пенсионного фонда н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зависимо от места жительства (пребывания) или фактического проживания. Для получения се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тификата  мать и ребенок, с рождением которого возникает пр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во на получение сертификата, должны быть гражданами Российской Федер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ции. Заявление  о выдаче сертификата можно 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дать как самостоятельно, так и через доверенное лицо, направить по почте или через «Личный к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бинет гражданина». Срок обращения с заявлен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ем о выдаче сертификата на материнский капитал после рождения или усыновления не ограничен. В случае утраты сертификата можно п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лучить его дубликат. Материнский капитал индексируется государством, изменение его размеров не влечет замену сертификата. Сертификат действителен только при предъявл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нии документа, удостоверяющего личность. Действие сертификата прекращается в случае смерти владельца, лишения его родительских прав, отмены усыновления ребенка или в связи с использованием средств материнского (семейного) капитала в полном объеме.</w:t>
      </w:r>
      <w:r w:rsidRPr="00183D7D">
        <w:rPr>
          <w:rFonts w:ascii="Times New Roman" w:hAnsi="Times New Roman"/>
          <w:sz w:val="24"/>
          <w:szCs w:val="24"/>
        </w:rPr>
        <w:t xml:space="preserve"> </w:t>
      </w:r>
    </w:p>
    <w:p w:rsidR="00621883" w:rsidRPr="008315B5" w:rsidRDefault="00A4087B" w:rsidP="006218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4087B">
        <w:rPr>
          <w:rFonts w:ascii="Times New Roman" w:hAnsi="Times New Roman"/>
          <w:b/>
          <w:sz w:val="24"/>
          <w:szCs w:val="24"/>
        </w:rPr>
        <w:t>ВАЖНО!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621883">
        <w:rPr>
          <w:rFonts w:ascii="Times New Roman" w:hAnsi="Times New Roman"/>
          <w:sz w:val="24"/>
          <w:szCs w:val="24"/>
        </w:rPr>
        <w:t>Пенсионный фонд реализовал новые возможности, делающие программу «М</w:t>
      </w:r>
      <w:r w:rsidR="00621883">
        <w:rPr>
          <w:rFonts w:ascii="Times New Roman" w:hAnsi="Times New Roman"/>
          <w:sz w:val="24"/>
          <w:szCs w:val="24"/>
        </w:rPr>
        <w:t>а</w:t>
      </w:r>
      <w:r w:rsidR="00621883">
        <w:rPr>
          <w:rFonts w:ascii="Times New Roman" w:hAnsi="Times New Roman"/>
          <w:sz w:val="24"/>
          <w:szCs w:val="24"/>
        </w:rPr>
        <w:t>теринский (семейный) капитал</w:t>
      </w:r>
      <w:r w:rsidR="00FD69EE">
        <w:rPr>
          <w:rFonts w:ascii="Times New Roman" w:hAnsi="Times New Roman"/>
          <w:sz w:val="24"/>
          <w:szCs w:val="24"/>
        </w:rPr>
        <w:t>»</w:t>
      </w:r>
      <w:r w:rsidR="00621883">
        <w:rPr>
          <w:rFonts w:ascii="Times New Roman" w:hAnsi="Times New Roman"/>
          <w:sz w:val="24"/>
          <w:szCs w:val="24"/>
        </w:rPr>
        <w:t xml:space="preserve"> более простой и удобной для семей. Теперь есть возмо</w:t>
      </w:r>
      <w:r w:rsidR="00621883">
        <w:rPr>
          <w:rFonts w:ascii="Times New Roman" w:hAnsi="Times New Roman"/>
          <w:sz w:val="24"/>
          <w:szCs w:val="24"/>
        </w:rPr>
        <w:t>ж</w:t>
      </w:r>
      <w:r w:rsidR="00621883">
        <w:rPr>
          <w:rFonts w:ascii="Times New Roman" w:hAnsi="Times New Roman"/>
          <w:sz w:val="24"/>
          <w:szCs w:val="24"/>
        </w:rPr>
        <w:t xml:space="preserve">ность не только подавать электронное заявление о выдаче сертификата или распоряжении средствами материнского капитала, </w:t>
      </w:r>
      <w:r w:rsidR="00621883" w:rsidRPr="00A4087B">
        <w:rPr>
          <w:rFonts w:ascii="Times New Roman" w:hAnsi="Times New Roman"/>
          <w:b/>
          <w:sz w:val="24"/>
          <w:szCs w:val="24"/>
          <w:u w:val="single"/>
        </w:rPr>
        <w:t>но и получать сам сертификат в электронной фо</w:t>
      </w:r>
      <w:r w:rsidR="00621883" w:rsidRPr="00A4087B">
        <w:rPr>
          <w:rFonts w:ascii="Times New Roman" w:hAnsi="Times New Roman"/>
          <w:b/>
          <w:sz w:val="24"/>
          <w:szCs w:val="24"/>
          <w:u w:val="single"/>
        </w:rPr>
        <w:t>р</w:t>
      </w:r>
      <w:r w:rsidR="00621883" w:rsidRPr="00A4087B">
        <w:rPr>
          <w:rFonts w:ascii="Times New Roman" w:hAnsi="Times New Roman"/>
          <w:b/>
          <w:sz w:val="24"/>
          <w:szCs w:val="24"/>
          <w:u w:val="single"/>
        </w:rPr>
        <w:t>ме.</w:t>
      </w:r>
      <w:r w:rsidR="00621883">
        <w:rPr>
          <w:rFonts w:ascii="Times New Roman" w:hAnsi="Times New Roman"/>
          <w:sz w:val="24"/>
          <w:szCs w:val="24"/>
        </w:rPr>
        <w:t xml:space="preserve"> Для оформления электронного сертификата на материнский капитал необходимо п</w:t>
      </w:r>
      <w:r w:rsidR="00621883">
        <w:rPr>
          <w:rFonts w:ascii="Times New Roman" w:hAnsi="Times New Roman"/>
          <w:sz w:val="24"/>
          <w:szCs w:val="24"/>
        </w:rPr>
        <w:t>о</w:t>
      </w:r>
      <w:r w:rsidR="00621883">
        <w:rPr>
          <w:rFonts w:ascii="Times New Roman" w:hAnsi="Times New Roman"/>
          <w:sz w:val="24"/>
          <w:szCs w:val="24"/>
        </w:rPr>
        <w:t>дать соответствующее заявление через личный кабинет на сайте Пенсионного фонда или по</w:t>
      </w:r>
      <w:r w:rsidR="00621883">
        <w:rPr>
          <w:rFonts w:ascii="Times New Roman" w:hAnsi="Times New Roman"/>
          <w:sz w:val="24"/>
          <w:szCs w:val="24"/>
        </w:rPr>
        <w:t>р</w:t>
      </w:r>
      <w:r w:rsidR="00621883">
        <w:rPr>
          <w:rFonts w:ascii="Times New Roman" w:hAnsi="Times New Roman"/>
          <w:sz w:val="24"/>
          <w:szCs w:val="24"/>
        </w:rPr>
        <w:t xml:space="preserve">тале </w:t>
      </w:r>
      <w:proofErr w:type="spellStart"/>
      <w:r w:rsidR="00621883">
        <w:rPr>
          <w:rFonts w:ascii="Times New Roman" w:hAnsi="Times New Roman"/>
          <w:sz w:val="24"/>
          <w:szCs w:val="24"/>
        </w:rPr>
        <w:t>госуслуг</w:t>
      </w:r>
      <w:proofErr w:type="spellEnd"/>
      <w:r w:rsidR="00621883">
        <w:rPr>
          <w:rFonts w:ascii="Times New Roman" w:hAnsi="Times New Roman"/>
          <w:sz w:val="24"/>
          <w:szCs w:val="24"/>
        </w:rPr>
        <w:t>. Далее, как и в случае с обычным сертификатом,  заявителю необходимо обратиться  в Пенсионный фонд. Сделать это нужно будет только один раз, представив документ, удостоверяющий личность. Повторно обращаться за самим сертификатом не потребуется.  Пенсионный фонд осуществит проверку сведений,  представленных в зая</w:t>
      </w:r>
      <w:r w:rsidR="00621883">
        <w:rPr>
          <w:rFonts w:ascii="Times New Roman" w:hAnsi="Times New Roman"/>
          <w:sz w:val="24"/>
          <w:szCs w:val="24"/>
        </w:rPr>
        <w:t>в</w:t>
      </w:r>
      <w:r w:rsidR="00621883">
        <w:rPr>
          <w:rFonts w:ascii="Times New Roman" w:hAnsi="Times New Roman"/>
          <w:sz w:val="24"/>
          <w:szCs w:val="24"/>
        </w:rPr>
        <w:t>лении.</w:t>
      </w:r>
      <w:r w:rsidR="00621883" w:rsidRPr="00BF2C00">
        <w:rPr>
          <w:rFonts w:ascii="Times New Roman" w:hAnsi="Times New Roman"/>
          <w:sz w:val="24"/>
          <w:szCs w:val="24"/>
        </w:rPr>
        <w:t xml:space="preserve"> </w:t>
      </w:r>
      <w:r w:rsidR="00621883">
        <w:rPr>
          <w:rFonts w:ascii="Times New Roman" w:hAnsi="Times New Roman"/>
          <w:sz w:val="24"/>
          <w:szCs w:val="24"/>
        </w:rPr>
        <w:t xml:space="preserve">  После вынесения Пенсионным фондом положительного решения о представлении материнского капитала электронный сертификат будет автоматически направлен в ли</w:t>
      </w:r>
      <w:r w:rsidR="00621883">
        <w:rPr>
          <w:rFonts w:ascii="Times New Roman" w:hAnsi="Times New Roman"/>
          <w:sz w:val="24"/>
          <w:szCs w:val="24"/>
        </w:rPr>
        <w:t>ч</w:t>
      </w:r>
      <w:r w:rsidR="00621883">
        <w:rPr>
          <w:rFonts w:ascii="Times New Roman" w:hAnsi="Times New Roman"/>
          <w:sz w:val="24"/>
          <w:szCs w:val="24"/>
        </w:rPr>
        <w:t>ный к</w:t>
      </w:r>
      <w:r w:rsidR="00621883">
        <w:rPr>
          <w:rFonts w:ascii="Times New Roman" w:hAnsi="Times New Roman"/>
          <w:sz w:val="24"/>
          <w:szCs w:val="24"/>
        </w:rPr>
        <w:t>а</w:t>
      </w:r>
      <w:r w:rsidR="00621883">
        <w:rPr>
          <w:rFonts w:ascii="Times New Roman" w:hAnsi="Times New Roman"/>
          <w:sz w:val="24"/>
          <w:szCs w:val="24"/>
        </w:rPr>
        <w:t>бинет заявителя. Для отказа в выдаче сертификата должны быть веские основания, котор</w:t>
      </w:r>
      <w:r>
        <w:rPr>
          <w:rFonts w:ascii="Times New Roman" w:hAnsi="Times New Roman"/>
          <w:sz w:val="24"/>
          <w:szCs w:val="24"/>
        </w:rPr>
        <w:t>ые предусмотрены</w:t>
      </w:r>
      <w:r w:rsidR="00621883">
        <w:rPr>
          <w:rFonts w:ascii="Times New Roman" w:hAnsi="Times New Roman"/>
          <w:sz w:val="24"/>
          <w:szCs w:val="24"/>
        </w:rPr>
        <w:t xml:space="preserve"> законом. Вместе с сертификатом в личный  кабинет будет та</w:t>
      </w:r>
      <w:r w:rsidR="00621883">
        <w:rPr>
          <w:rFonts w:ascii="Times New Roman" w:hAnsi="Times New Roman"/>
          <w:sz w:val="24"/>
          <w:szCs w:val="24"/>
        </w:rPr>
        <w:t>к</w:t>
      </w:r>
      <w:r w:rsidR="00621883">
        <w:rPr>
          <w:rFonts w:ascii="Times New Roman" w:hAnsi="Times New Roman"/>
          <w:sz w:val="24"/>
          <w:szCs w:val="24"/>
        </w:rPr>
        <w:t xml:space="preserve">же </w:t>
      </w:r>
      <w:r w:rsidR="00621883">
        <w:rPr>
          <w:rFonts w:ascii="Times New Roman" w:hAnsi="Times New Roman"/>
          <w:sz w:val="24"/>
          <w:szCs w:val="24"/>
        </w:rPr>
        <w:lastRenderedPageBreak/>
        <w:t>направлен электронный документ, содержащий все необходимые сведения о сертиф</w:t>
      </w:r>
      <w:r w:rsidR="00621883">
        <w:rPr>
          <w:rFonts w:ascii="Times New Roman" w:hAnsi="Times New Roman"/>
          <w:sz w:val="24"/>
          <w:szCs w:val="24"/>
        </w:rPr>
        <w:t>и</w:t>
      </w:r>
      <w:r w:rsidR="00621883">
        <w:rPr>
          <w:rFonts w:ascii="Times New Roman" w:hAnsi="Times New Roman"/>
          <w:sz w:val="24"/>
          <w:szCs w:val="24"/>
        </w:rPr>
        <w:t xml:space="preserve">кате. Эти данные можно просматривать на экране или </w:t>
      </w:r>
      <w:r w:rsidR="00FD69EE">
        <w:rPr>
          <w:rFonts w:ascii="Times New Roman" w:hAnsi="Times New Roman"/>
          <w:sz w:val="24"/>
          <w:szCs w:val="24"/>
        </w:rPr>
        <w:t xml:space="preserve">при необходимости </w:t>
      </w:r>
      <w:r w:rsidR="00621883">
        <w:rPr>
          <w:rFonts w:ascii="Times New Roman" w:hAnsi="Times New Roman"/>
          <w:sz w:val="24"/>
          <w:szCs w:val="24"/>
        </w:rPr>
        <w:t>распечатать.</w:t>
      </w:r>
    </w:p>
    <w:p w:rsidR="00621883" w:rsidRDefault="00621883" w:rsidP="006218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середины апреля 2020 года Пенсионный фонд приступит  к  </w:t>
      </w:r>
      <w:proofErr w:type="spellStart"/>
      <w:r>
        <w:rPr>
          <w:rFonts w:ascii="Times New Roman" w:hAnsi="Times New Roman"/>
          <w:sz w:val="24"/>
          <w:szCs w:val="24"/>
        </w:rPr>
        <w:t>проактивному</w:t>
      </w:r>
      <w:proofErr w:type="spellEnd"/>
      <w:r>
        <w:rPr>
          <w:rFonts w:ascii="Times New Roman" w:hAnsi="Times New Roman"/>
          <w:sz w:val="24"/>
          <w:szCs w:val="24"/>
        </w:rPr>
        <w:t xml:space="preserve"> оформлению сертификата на материнский семейный капитал. Это означает, что сертификат на мат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ринский капитал  </w:t>
      </w:r>
      <w:r w:rsidR="00A4087B">
        <w:rPr>
          <w:rFonts w:ascii="Times New Roman" w:hAnsi="Times New Roman"/>
          <w:sz w:val="24"/>
          <w:szCs w:val="24"/>
        </w:rPr>
        <w:t>будет оформля</w:t>
      </w:r>
      <w:r>
        <w:rPr>
          <w:rFonts w:ascii="Times New Roman" w:hAnsi="Times New Roman"/>
          <w:sz w:val="24"/>
          <w:szCs w:val="24"/>
        </w:rPr>
        <w:t>т</w:t>
      </w:r>
      <w:r w:rsidR="00A4087B">
        <w:rPr>
          <w:rFonts w:ascii="Times New Roman" w:hAnsi="Times New Roman"/>
          <w:sz w:val="24"/>
          <w:szCs w:val="24"/>
        </w:rPr>
        <w:t xml:space="preserve">ься автоматически по </w:t>
      </w:r>
      <w:r>
        <w:rPr>
          <w:rFonts w:ascii="Times New Roman" w:hAnsi="Times New Roman"/>
          <w:sz w:val="24"/>
          <w:szCs w:val="24"/>
        </w:rPr>
        <w:t xml:space="preserve"> сведения</w:t>
      </w:r>
      <w:r w:rsidR="00A4087B">
        <w:rPr>
          <w:rFonts w:ascii="Times New Roman" w:hAnsi="Times New Roman"/>
          <w:sz w:val="24"/>
          <w:szCs w:val="24"/>
        </w:rPr>
        <w:t>м</w:t>
      </w:r>
      <w:r w:rsidR="00BC632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 государственн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го реестра ЗАГС. Информация о получении семьей материнского капитала будет напра</w:t>
      </w:r>
      <w:r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лена в личный кабинет владельца сертификата на сайте Пенсионного фонда или портале </w:t>
      </w:r>
      <w:proofErr w:type="spellStart"/>
      <w:r>
        <w:rPr>
          <w:rFonts w:ascii="Times New Roman" w:hAnsi="Times New Roman"/>
          <w:sz w:val="24"/>
          <w:szCs w:val="24"/>
        </w:rPr>
        <w:t>госу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луг</w:t>
      </w:r>
      <w:proofErr w:type="spellEnd"/>
      <w:r>
        <w:rPr>
          <w:rFonts w:ascii="Times New Roman" w:hAnsi="Times New Roman"/>
          <w:sz w:val="24"/>
          <w:szCs w:val="24"/>
        </w:rPr>
        <w:t>. Семья сможет распоряжаться материнским капиталом,  получив сертификат в эле</w:t>
      </w:r>
      <w:r>
        <w:rPr>
          <w:rFonts w:ascii="Times New Roman" w:hAnsi="Times New Roman"/>
          <w:sz w:val="24"/>
          <w:szCs w:val="24"/>
        </w:rPr>
        <w:t>к</w:t>
      </w:r>
      <w:r>
        <w:rPr>
          <w:rFonts w:ascii="Times New Roman" w:hAnsi="Times New Roman"/>
          <w:sz w:val="24"/>
          <w:szCs w:val="24"/>
        </w:rPr>
        <w:t xml:space="preserve">тронной форме в </w:t>
      </w:r>
      <w:proofErr w:type="spellStart"/>
      <w:r>
        <w:rPr>
          <w:rFonts w:ascii="Times New Roman" w:hAnsi="Times New Roman"/>
          <w:sz w:val="24"/>
          <w:szCs w:val="24"/>
        </w:rPr>
        <w:t>беззаявительном</w:t>
      </w:r>
      <w:proofErr w:type="spellEnd"/>
      <w:r>
        <w:rPr>
          <w:rFonts w:ascii="Times New Roman" w:hAnsi="Times New Roman"/>
          <w:sz w:val="24"/>
          <w:szCs w:val="24"/>
        </w:rPr>
        <w:t xml:space="preserve"> порядке.</w:t>
      </w:r>
    </w:p>
    <w:p w:rsidR="00621883" w:rsidRDefault="00621883" w:rsidP="006218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 2021 года сокращаются сроки оформления </w:t>
      </w:r>
      <w:r w:rsidR="00BC6320">
        <w:rPr>
          <w:rFonts w:ascii="Times New Roman" w:hAnsi="Times New Roman"/>
          <w:sz w:val="24"/>
          <w:szCs w:val="24"/>
        </w:rPr>
        <w:t xml:space="preserve">и распоряжения средствами </w:t>
      </w:r>
      <w:r>
        <w:rPr>
          <w:rFonts w:ascii="Times New Roman" w:hAnsi="Times New Roman"/>
          <w:sz w:val="24"/>
          <w:szCs w:val="24"/>
        </w:rPr>
        <w:t>материнского капита</w:t>
      </w:r>
      <w:r w:rsidR="00BC6320">
        <w:rPr>
          <w:rFonts w:ascii="Times New Roman" w:hAnsi="Times New Roman"/>
          <w:sz w:val="24"/>
          <w:szCs w:val="24"/>
        </w:rPr>
        <w:t>ла</w:t>
      </w:r>
      <w:r>
        <w:rPr>
          <w:rFonts w:ascii="Times New Roman" w:hAnsi="Times New Roman"/>
          <w:sz w:val="24"/>
          <w:szCs w:val="24"/>
        </w:rPr>
        <w:t xml:space="preserve">. На выдачу сертификата новым законодательством </w:t>
      </w:r>
      <w:proofErr w:type="gramStart"/>
      <w:r>
        <w:rPr>
          <w:rFonts w:ascii="Times New Roman" w:hAnsi="Times New Roman"/>
          <w:sz w:val="24"/>
          <w:szCs w:val="24"/>
        </w:rPr>
        <w:t>отводится не более пяти</w:t>
      </w:r>
      <w:proofErr w:type="gramEnd"/>
      <w:r>
        <w:rPr>
          <w:rFonts w:ascii="Times New Roman" w:hAnsi="Times New Roman"/>
          <w:sz w:val="24"/>
          <w:szCs w:val="24"/>
        </w:rPr>
        <w:t xml:space="preserve"> р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бо</w:t>
      </w:r>
      <w:r w:rsidR="003B637E">
        <w:rPr>
          <w:rFonts w:ascii="Times New Roman" w:hAnsi="Times New Roman"/>
          <w:sz w:val="24"/>
          <w:szCs w:val="24"/>
        </w:rPr>
        <w:t>чих дней;</w:t>
      </w:r>
      <w:r>
        <w:rPr>
          <w:rFonts w:ascii="Times New Roman" w:hAnsi="Times New Roman"/>
          <w:sz w:val="24"/>
          <w:szCs w:val="24"/>
        </w:rPr>
        <w:t xml:space="preserve"> на рассмотрение заявлен</w:t>
      </w:r>
      <w:r w:rsidR="00BC6320">
        <w:rPr>
          <w:rFonts w:ascii="Times New Roman" w:hAnsi="Times New Roman"/>
          <w:sz w:val="24"/>
          <w:szCs w:val="24"/>
        </w:rPr>
        <w:t>ия о распоряжении средствами</w:t>
      </w:r>
      <w:r>
        <w:rPr>
          <w:rFonts w:ascii="Times New Roman" w:hAnsi="Times New Roman"/>
          <w:sz w:val="24"/>
          <w:szCs w:val="24"/>
        </w:rPr>
        <w:t xml:space="preserve"> не более десяти раб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чих дней. В отдельных случаях эти сроки могут продлеваться, если возникнет необход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мость запросить информацию в других ведомствах. До конца 2020 года сохраняются де</w:t>
      </w:r>
      <w:r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>ствующие нормативные сроки: для оформления сертификата пятнадцать дней, для ра</w:t>
      </w:r>
      <w:r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смотрения заявления о распоряжении - один месяц. </w:t>
      </w:r>
      <w:r w:rsidRPr="008F2869">
        <w:rPr>
          <w:rFonts w:ascii="Times New Roman" w:hAnsi="Times New Roman"/>
          <w:b/>
          <w:sz w:val="24"/>
          <w:szCs w:val="24"/>
        </w:rPr>
        <w:t>Начальник управления ПФР  № 9 Людмила Тарасова</w:t>
      </w:r>
      <w:r>
        <w:rPr>
          <w:rFonts w:ascii="Times New Roman" w:hAnsi="Times New Roman"/>
          <w:sz w:val="24"/>
          <w:szCs w:val="24"/>
        </w:rPr>
        <w:t xml:space="preserve"> отметила,  что «</w:t>
      </w:r>
      <w:proofErr w:type="gramStart"/>
      <w:r>
        <w:rPr>
          <w:rFonts w:ascii="Times New Roman" w:hAnsi="Times New Roman"/>
          <w:sz w:val="24"/>
          <w:szCs w:val="24"/>
        </w:rPr>
        <w:t>на</w:t>
      </w:r>
      <w:r w:rsidR="007C65B3">
        <w:rPr>
          <w:rFonts w:ascii="Times New Roman" w:hAnsi="Times New Roman"/>
          <w:sz w:val="24"/>
          <w:szCs w:val="24"/>
        </w:rPr>
        <w:t xml:space="preserve">чиная с апреля 2020 года </w:t>
      </w:r>
      <w:r w:rsidRPr="008F2869">
        <w:rPr>
          <w:rFonts w:ascii="Times New Roman" w:hAnsi="Times New Roman"/>
          <w:b/>
          <w:sz w:val="24"/>
          <w:szCs w:val="24"/>
        </w:rPr>
        <w:t>Главное управление ПФР № 9</w:t>
      </w:r>
      <w:r>
        <w:rPr>
          <w:rFonts w:ascii="Times New Roman" w:hAnsi="Times New Roman"/>
          <w:sz w:val="24"/>
          <w:szCs w:val="24"/>
        </w:rPr>
        <w:t xml:space="preserve"> </w:t>
      </w:r>
      <w:r w:rsidR="007C65B3">
        <w:rPr>
          <w:rFonts w:ascii="Times New Roman" w:hAnsi="Times New Roman"/>
          <w:sz w:val="24"/>
          <w:szCs w:val="24"/>
        </w:rPr>
        <w:t>ориентировано</w:t>
      </w:r>
      <w:proofErr w:type="gramEnd"/>
      <w:r w:rsidR="007C65B3">
        <w:rPr>
          <w:rFonts w:ascii="Times New Roman" w:hAnsi="Times New Roman"/>
          <w:sz w:val="24"/>
          <w:szCs w:val="24"/>
        </w:rPr>
        <w:t xml:space="preserve"> оказывать</w:t>
      </w:r>
      <w:r>
        <w:rPr>
          <w:rFonts w:ascii="Times New Roman" w:hAnsi="Times New Roman"/>
          <w:sz w:val="24"/>
          <w:szCs w:val="24"/>
        </w:rPr>
        <w:t xml:space="preserve"> соответствующие </w:t>
      </w:r>
      <w:proofErr w:type="spellStart"/>
      <w:r>
        <w:rPr>
          <w:rFonts w:ascii="Times New Roman" w:hAnsi="Times New Roman"/>
          <w:sz w:val="24"/>
          <w:szCs w:val="24"/>
        </w:rPr>
        <w:t>госуслуги</w:t>
      </w:r>
      <w:proofErr w:type="spellEnd"/>
      <w:r>
        <w:rPr>
          <w:rFonts w:ascii="Times New Roman" w:hAnsi="Times New Roman"/>
          <w:sz w:val="24"/>
          <w:szCs w:val="24"/>
        </w:rPr>
        <w:t xml:space="preserve"> в ускоренном реж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ме».</w:t>
      </w:r>
    </w:p>
    <w:p w:rsidR="00621883" w:rsidRDefault="00621883" w:rsidP="006218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21883" w:rsidRDefault="00621883" w:rsidP="006218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A4BAE" w:rsidRPr="007E6ECC" w:rsidRDefault="005A4BAE" w:rsidP="007E6ECC"/>
    <w:sectPr w:rsidR="005A4BAE" w:rsidRPr="007E6ECC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157E" w:rsidRDefault="006A157E" w:rsidP="00E60B04">
      <w:pPr>
        <w:spacing w:after="0" w:line="240" w:lineRule="auto"/>
      </w:pPr>
      <w:r>
        <w:separator/>
      </w:r>
    </w:p>
  </w:endnote>
  <w:endnote w:type="continuationSeparator" w:id="0">
    <w:p w:rsidR="006A157E" w:rsidRDefault="006A157E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157E" w:rsidRDefault="006A157E" w:rsidP="00E60B04">
      <w:pPr>
        <w:spacing w:after="0" w:line="240" w:lineRule="auto"/>
      </w:pPr>
      <w:r>
        <w:separator/>
      </w:r>
    </w:p>
  </w:footnote>
  <w:footnote w:type="continuationSeparator" w:id="0">
    <w:p w:rsidR="006A157E" w:rsidRDefault="006A157E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BF0BF2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BF0BF2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389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3B9A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37E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C73A5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188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157E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F1137"/>
    <w:rsid w:val="006F5B4D"/>
    <w:rsid w:val="006F6FE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5B3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087B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6320"/>
    <w:rsid w:val="00BC7405"/>
    <w:rsid w:val="00BD17FF"/>
    <w:rsid w:val="00BD32ED"/>
    <w:rsid w:val="00BD3406"/>
    <w:rsid w:val="00BD4572"/>
    <w:rsid w:val="00BF0BF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D69EE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f.ru/spec/infographics1/maternity-capital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3CC54-A112-4F45-965E-17DDDDED4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4232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6</cp:revision>
  <cp:lastPrinted>2018-08-22T08:02:00Z</cp:lastPrinted>
  <dcterms:created xsi:type="dcterms:W3CDTF">2020-04-06T06:15:00Z</dcterms:created>
  <dcterms:modified xsi:type="dcterms:W3CDTF">2020-04-06T06:59:00Z</dcterms:modified>
</cp:coreProperties>
</file>