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82E" w:rsidRDefault="00AB199D" w:rsidP="005848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Семинар для сотрудников кадровых служб  </w:t>
      </w:r>
      <w:r w:rsidR="0058482E">
        <w:rPr>
          <w:rFonts w:ascii="Times New Roman" w:hAnsi="Times New Roman"/>
          <w:b/>
          <w:sz w:val="28"/>
          <w:szCs w:val="28"/>
        </w:rPr>
        <w:t xml:space="preserve">организаций </w:t>
      </w:r>
    </w:p>
    <w:p w:rsidR="00AB199D" w:rsidRDefault="00AB199D" w:rsidP="0058482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СЗАО г. Москвы</w:t>
      </w:r>
    </w:p>
    <w:p w:rsidR="0058482E" w:rsidRDefault="0058482E" w:rsidP="0058482E">
      <w:pPr>
        <w:spacing w:after="0"/>
        <w:rPr>
          <w:rFonts w:ascii="Times New Roman" w:hAnsi="Times New Roman"/>
          <w:sz w:val="24"/>
          <w:szCs w:val="24"/>
        </w:rPr>
      </w:pPr>
    </w:p>
    <w:p w:rsidR="00AB199D" w:rsidRDefault="00AB199D" w:rsidP="0058482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 марта 2020 г.</w:t>
      </w:r>
    </w:p>
    <w:p w:rsidR="00635A15" w:rsidRPr="0058482E" w:rsidRDefault="002C2EFD" w:rsidP="0058482E">
      <w:pPr>
        <w:jc w:val="both"/>
        <w:rPr>
          <w:rFonts w:ascii="Times New Roman" w:hAnsi="Times New Roman"/>
          <w:sz w:val="24"/>
          <w:szCs w:val="24"/>
        </w:rPr>
      </w:pPr>
      <w:r w:rsidRPr="002C2EF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75pt;margin-top:354.8pt;width:168.45pt;height:142.05pt;z-index:-251657728" wrapcoords="-87 0 -87 21497 21600 21497 21600 0 -87 0">
            <v:imagedata r:id="rId8" o:title="IMG_1777"/>
            <w10:wrap type="tight"/>
          </v:shape>
        </w:pict>
      </w:r>
      <w:r w:rsidR="0058482E"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3491865</wp:posOffset>
            </wp:positionH>
            <wp:positionV relativeFrom="paragraph">
              <wp:posOffset>2712720</wp:posOffset>
            </wp:positionV>
            <wp:extent cx="2428875" cy="1619250"/>
            <wp:effectExtent l="19050" t="0" r="9525" b="0"/>
            <wp:wrapTight wrapText="bothSides">
              <wp:wrapPolygon edited="0">
                <wp:start x="-169" y="0"/>
                <wp:lineTo x="-169" y="21346"/>
                <wp:lineTo x="21685" y="21346"/>
                <wp:lineTo x="21685" y="0"/>
                <wp:lineTo x="-169" y="0"/>
              </wp:wrapPolygon>
            </wp:wrapTight>
            <wp:docPr id="2" name="Рисунок 13" descr="C:\Users\Vladimir\AppData\Local\Microsoft\Windows\INetCache\Content.Word\IMG_1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Vladimir\AppData\Local\Microsoft\Windows\INetCache\Content.Word\IMG_18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8482E"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807720</wp:posOffset>
            </wp:positionV>
            <wp:extent cx="2190750" cy="1710055"/>
            <wp:effectExtent l="19050" t="0" r="0" b="0"/>
            <wp:wrapTight wrapText="bothSides">
              <wp:wrapPolygon edited="0">
                <wp:start x="-188" y="0"/>
                <wp:lineTo x="-188" y="21416"/>
                <wp:lineTo x="21600" y="21416"/>
                <wp:lineTo x="21600" y="0"/>
                <wp:lineTo x="-188" y="0"/>
              </wp:wrapPolygon>
            </wp:wrapTight>
            <wp:docPr id="6" name="Рисунок 6" descr="C:\Users\Vladimir\AppData\Local\Microsoft\Windows\INetCache\Content.Word\IMG_18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18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1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B199D">
        <w:rPr>
          <w:rFonts w:ascii="Times New Roman" w:hAnsi="Times New Roman"/>
          <w:sz w:val="24"/>
          <w:szCs w:val="24"/>
        </w:rPr>
        <w:t xml:space="preserve">Руководители и специалисты Управления персонифицированного учета и взаимодействия со страхователями </w:t>
      </w:r>
      <w:r w:rsidR="00AB199D">
        <w:rPr>
          <w:rFonts w:ascii="Times New Roman" w:hAnsi="Times New Roman"/>
          <w:b/>
          <w:sz w:val="24"/>
          <w:szCs w:val="24"/>
        </w:rPr>
        <w:t>Г</w:t>
      </w:r>
      <w:proofErr w:type="gramStart"/>
      <w:r w:rsidR="00AB199D">
        <w:rPr>
          <w:rFonts w:ascii="Times New Roman" w:hAnsi="Times New Roman"/>
          <w:b/>
          <w:sz w:val="24"/>
          <w:szCs w:val="24"/>
        </w:rPr>
        <w:t>У-</w:t>
      </w:r>
      <w:proofErr w:type="gramEnd"/>
      <w:r w:rsidR="00CE06E4">
        <w:rPr>
          <w:rFonts w:ascii="Times New Roman" w:hAnsi="Times New Roman"/>
          <w:b/>
          <w:sz w:val="24"/>
          <w:szCs w:val="24"/>
        </w:rPr>
        <w:t xml:space="preserve"> </w:t>
      </w:r>
      <w:r w:rsidR="00AB199D">
        <w:rPr>
          <w:rFonts w:ascii="Times New Roman" w:hAnsi="Times New Roman"/>
          <w:b/>
          <w:sz w:val="24"/>
          <w:szCs w:val="24"/>
        </w:rPr>
        <w:t xml:space="preserve">Главного управления ПФР № 9 по г. Москве и Московской области  </w:t>
      </w:r>
      <w:r w:rsidR="00AB199D">
        <w:rPr>
          <w:rFonts w:ascii="Times New Roman" w:hAnsi="Times New Roman"/>
          <w:sz w:val="24"/>
          <w:szCs w:val="24"/>
        </w:rPr>
        <w:t>провели семинар по формированию и ведению сведений о трудовой деятельн</w:t>
      </w:r>
      <w:r w:rsidR="00AB199D">
        <w:rPr>
          <w:rFonts w:ascii="Times New Roman" w:hAnsi="Times New Roman"/>
          <w:sz w:val="24"/>
          <w:szCs w:val="24"/>
        </w:rPr>
        <w:t>о</w:t>
      </w:r>
      <w:r w:rsidR="00AB199D">
        <w:rPr>
          <w:rFonts w:ascii="Times New Roman" w:hAnsi="Times New Roman"/>
          <w:sz w:val="24"/>
          <w:szCs w:val="24"/>
        </w:rPr>
        <w:t>сти в электронном виде для сотрудников кадровых служб организаций СЗАО г. Москвы.  В семинаре приняли участие заместитель начальника  Главного управления начальник управления персон</w:t>
      </w:r>
      <w:r w:rsidR="00AB199D">
        <w:rPr>
          <w:rFonts w:ascii="Times New Roman" w:hAnsi="Times New Roman"/>
          <w:sz w:val="24"/>
          <w:szCs w:val="24"/>
        </w:rPr>
        <w:t>и</w:t>
      </w:r>
      <w:r w:rsidR="00AB199D">
        <w:rPr>
          <w:rFonts w:ascii="Times New Roman" w:hAnsi="Times New Roman"/>
          <w:sz w:val="24"/>
          <w:szCs w:val="24"/>
        </w:rPr>
        <w:t>фицированного  учёта и взаимодействия со страховат</w:t>
      </w:r>
      <w:r w:rsidR="00AB199D">
        <w:rPr>
          <w:rFonts w:ascii="Times New Roman" w:hAnsi="Times New Roman"/>
          <w:sz w:val="24"/>
          <w:szCs w:val="24"/>
        </w:rPr>
        <w:t>е</w:t>
      </w:r>
      <w:r w:rsidR="00AB199D">
        <w:rPr>
          <w:rFonts w:ascii="Times New Roman" w:hAnsi="Times New Roman"/>
          <w:sz w:val="24"/>
          <w:szCs w:val="24"/>
        </w:rPr>
        <w:t>лями Елена Круглова, заместитель начальника упра</w:t>
      </w:r>
      <w:r w:rsidR="00AB199D">
        <w:rPr>
          <w:rFonts w:ascii="Times New Roman" w:hAnsi="Times New Roman"/>
          <w:sz w:val="24"/>
          <w:szCs w:val="24"/>
        </w:rPr>
        <w:t>в</w:t>
      </w:r>
      <w:r w:rsidR="00AB199D">
        <w:rPr>
          <w:rFonts w:ascii="Times New Roman" w:hAnsi="Times New Roman"/>
          <w:sz w:val="24"/>
          <w:szCs w:val="24"/>
        </w:rPr>
        <w:t>ления персонифицированного учёта и взаимоде</w:t>
      </w:r>
      <w:r w:rsidR="00AB199D">
        <w:rPr>
          <w:rFonts w:ascii="Times New Roman" w:hAnsi="Times New Roman"/>
          <w:sz w:val="24"/>
          <w:szCs w:val="24"/>
        </w:rPr>
        <w:t>й</w:t>
      </w:r>
      <w:r w:rsidR="00AB199D">
        <w:rPr>
          <w:rFonts w:ascii="Times New Roman" w:hAnsi="Times New Roman"/>
          <w:sz w:val="24"/>
          <w:szCs w:val="24"/>
        </w:rPr>
        <w:t xml:space="preserve">ствия со страхователями Ольга </w:t>
      </w:r>
      <w:proofErr w:type="spellStart"/>
      <w:r w:rsidR="00AB199D">
        <w:rPr>
          <w:rFonts w:ascii="Times New Roman" w:hAnsi="Times New Roman"/>
          <w:sz w:val="24"/>
          <w:szCs w:val="24"/>
        </w:rPr>
        <w:t>Варбузова</w:t>
      </w:r>
      <w:proofErr w:type="spellEnd"/>
      <w:r w:rsidR="00AB199D">
        <w:rPr>
          <w:rFonts w:ascii="Times New Roman" w:hAnsi="Times New Roman"/>
          <w:sz w:val="24"/>
          <w:szCs w:val="24"/>
        </w:rPr>
        <w:t>,  заместители н</w:t>
      </w:r>
      <w:r w:rsidR="00AB199D">
        <w:rPr>
          <w:rFonts w:ascii="Times New Roman" w:hAnsi="Times New Roman"/>
          <w:sz w:val="24"/>
          <w:szCs w:val="24"/>
        </w:rPr>
        <w:t>а</w:t>
      </w:r>
      <w:r w:rsidR="00AB199D">
        <w:rPr>
          <w:rFonts w:ascii="Times New Roman" w:hAnsi="Times New Roman"/>
          <w:sz w:val="24"/>
          <w:szCs w:val="24"/>
        </w:rPr>
        <w:t>чальника отдела приёма отче</w:t>
      </w:r>
      <w:r w:rsidR="00AB199D">
        <w:rPr>
          <w:rFonts w:ascii="Times New Roman" w:hAnsi="Times New Roman"/>
          <w:sz w:val="24"/>
          <w:szCs w:val="24"/>
        </w:rPr>
        <w:t>т</w:t>
      </w:r>
      <w:r w:rsidR="00AB199D">
        <w:rPr>
          <w:rFonts w:ascii="Times New Roman" w:hAnsi="Times New Roman"/>
          <w:sz w:val="24"/>
          <w:szCs w:val="24"/>
        </w:rPr>
        <w:t xml:space="preserve">ности Елена </w:t>
      </w:r>
      <w:proofErr w:type="spellStart"/>
      <w:r w:rsidR="00AB199D">
        <w:rPr>
          <w:rFonts w:ascii="Times New Roman" w:hAnsi="Times New Roman"/>
          <w:sz w:val="24"/>
          <w:szCs w:val="24"/>
        </w:rPr>
        <w:t>Раткина</w:t>
      </w:r>
      <w:proofErr w:type="spellEnd"/>
      <w:r w:rsidR="00AB199D">
        <w:rPr>
          <w:rFonts w:ascii="Times New Roman" w:hAnsi="Times New Roman"/>
          <w:sz w:val="24"/>
          <w:szCs w:val="24"/>
        </w:rPr>
        <w:t xml:space="preserve"> и Екатерина </w:t>
      </w:r>
      <w:proofErr w:type="spellStart"/>
      <w:r w:rsidR="00AB199D">
        <w:rPr>
          <w:rFonts w:ascii="Times New Roman" w:hAnsi="Times New Roman"/>
          <w:sz w:val="24"/>
          <w:szCs w:val="24"/>
        </w:rPr>
        <w:t>Жмыхова</w:t>
      </w:r>
      <w:proofErr w:type="spellEnd"/>
      <w:r w:rsidR="00AB199D">
        <w:rPr>
          <w:rFonts w:ascii="Times New Roman" w:hAnsi="Times New Roman"/>
          <w:sz w:val="24"/>
          <w:szCs w:val="24"/>
        </w:rPr>
        <w:t>. Специалисты Управления пр</w:t>
      </w:r>
      <w:r w:rsidR="00AB199D">
        <w:rPr>
          <w:rFonts w:ascii="Times New Roman" w:hAnsi="Times New Roman"/>
          <w:sz w:val="24"/>
          <w:szCs w:val="24"/>
        </w:rPr>
        <w:t>о</w:t>
      </w:r>
      <w:r w:rsidR="00AB199D">
        <w:rPr>
          <w:rFonts w:ascii="Times New Roman" w:hAnsi="Times New Roman"/>
          <w:sz w:val="24"/>
          <w:szCs w:val="24"/>
        </w:rPr>
        <w:t>анализировали ошибк</w:t>
      </w:r>
      <w:r w:rsidR="00520BF5">
        <w:rPr>
          <w:rFonts w:ascii="Times New Roman" w:hAnsi="Times New Roman"/>
          <w:sz w:val="24"/>
          <w:szCs w:val="24"/>
        </w:rPr>
        <w:t>и,  допущенные в предыдущей отчё</w:t>
      </w:r>
      <w:r w:rsidR="00AB199D">
        <w:rPr>
          <w:rFonts w:ascii="Times New Roman" w:hAnsi="Times New Roman"/>
          <w:sz w:val="24"/>
          <w:szCs w:val="24"/>
        </w:rPr>
        <w:t>тной кампании, и на примерах разъяснили п</w:t>
      </w:r>
      <w:r w:rsidR="00AB199D">
        <w:rPr>
          <w:rFonts w:ascii="Times New Roman" w:hAnsi="Times New Roman"/>
          <w:sz w:val="24"/>
          <w:szCs w:val="24"/>
        </w:rPr>
        <w:t>о</w:t>
      </w:r>
      <w:r w:rsidR="00AB199D">
        <w:rPr>
          <w:rFonts w:ascii="Times New Roman" w:hAnsi="Times New Roman"/>
          <w:sz w:val="24"/>
          <w:szCs w:val="24"/>
        </w:rPr>
        <w:t>рядок  и особенности представления сведений о трудовой деятельности работников в новом фо</w:t>
      </w:r>
      <w:r w:rsidR="00AB199D">
        <w:rPr>
          <w:rFonts w:ascii="Times New Roman" w:hAnsi="Times New Roman"/>
          <w:sz w:val="24"/>
          <w:szCs w:val="24"/>
        </w:rPr>
        <w:t>р</w:t>
      </w:r>
      <w:r w:rsidR="00AB199D">
        <w:rPr>
          <w:rFonts w:ascii="Times New Roman" w:hAnsi="Times New Roman"/>
          <w:sz w:val="24"/>
          <w:szCs w:val="24"/>
        </w:rPr>
        <w:t>мате, дали необходимые пояснения и рекоменд</w:t>
      </w:r>
      <w:r w:rsidR="00AB199D">
        <w:rPr>
          <w:rFonts w:ascii="Times New Roman" w:hAnsi="Times New Roman"/>
          <w:sz w:val="24"/>
          <w:szCs w:val="24"/>
        </w:rPr>
        <w:t>а</w:t>
      </w:r>
      <w:r w:rsidR="00AB199D">
        <w:rPr>
          <w:rFonts w:ascii="Times New Roman" w:hAnsi="Times New Roman"/>
          <w:sz w:val="24"/>
          <w:szCs w:val="24"/>
        </w:rPr>
        <w:t>ции. Напомнили о сроках уведомления сотрудн</w:t>
      </w:r>
      <w:r w:rsidR="00AB199D">
        <w:rPr>
          <w:rFonts w:ascii="Times New Roman" w:hAnsi="Times New Roman"/>
          <w:sz w:val="24"/>
          <w:szCs w:val="24"/>
        </w:rPr>
        <w:t>и</w:t>
      </w:r>
      <w:r w:rsidR="00AB199D">
        <w:rPr>
          <w:rFonts w:ascii="Times New Roman" w:hAnsi="Times New Roman"/>
          <w:sz w:val="24"/>
          <w:szCs w:val="24"/>
        </w:rPr>
        <w:t>ков о возможности выбора формы ведения труд</w:t>
      </w:r>
      <w:r w:rsidR="00AB199D">
        <w:rPr>
          <w:rFonts w:ascii="Times New Roman" w:hAnsi="Times New Roman"/>
          <w:sz w:val="24"/>
          <w:szCs w:val="24"/>
        </w:rPr>
        <w:t>о</w:t>
      </w:r>
      <w:r w:rsidR="00AB199D">
        <w:rPr>
          <w:rFonts w:ascii="Times New Roman" w:hAnsi="Times New Roman"/>
          <w:sz w:val="24"/>
          <w:szCs w:val="24"/>
        </w:rPr>
        <w:t>вой книжки. Рассказали  о программах по форм</w:t>
      </w:r>
      <w:r w:rsidR="00AB199D">
        <w:rPr>
          <w:rFonts w:ascii="Times New Roman" w:hAnsi="Times New Roman"/>
          <w:sz w:val="24"/>
          <w:szCs w:val="24"/>
        </w:rPr>
        <w:t>и</w:t>
      </w:r>
      <w:r w:rsidR="00AB199D">
        <w:rPr>
          <w:rFonts w:ascii="Times New Roman" w:hAnsi="Times New Roman"/>
          <w:sz w:val="24"/>
          <w:szCs w:val="24"/>
        </w:rPr>
        <w:t>рованию отчетности на официаль</w:t>
      </w:r>
      <w:r w:rsidR="0058482E">
        <w:rPr>
          <w:rFonts w:ascii="Times New Roman" w:hAnsi="Times New Roman"/>
          <w:sz w:val="24"/>
          <w:szCs w:val="24"/>
        </w:rPr>
        <w:t>ном сайте П</w:t>
      </w:r>
      <w:r w:rsidR="00AB199D">
        <w:rPr>
          <w:rFonts w:ascii="Times New Roman" w:hAnsi="Times New Roman"/>
          <w:sz w:val="24"/>
          <w:szCs w:val="24"/>
        </w:rPr>
        <w:t>енс</w:t>
      </w:r>
      <w:r w:rsidR="00AB199D">
        <w:rPr>
          <w:rFonts w:ascii="Times New Roman" w:hAnsi="Times New Roman"/>
          <w:sz w:val="24"/>
          <w:szCs w:val="24"/>
        </w:rPr>
        <w:t>и</w:t>
      </w:r>
      <w:r w:rsidR="00AB199D">
        <w:rPr>
          <w:rFonts w:ascii="Times New Roman" w:hAnsi="Times New Roman"/>
          <w:sz w:val="24"/>
          <w:szCs w:val="24"/>
        </w:rPr>
        <w:t>онного фонда. На семинаре были освещены вопр</w:t>
      </w:r>
      <w:r w:rsidR="00AB199D">
        <w:rPr>
          <w:rFonts w:ascii="Times New Roman" w:hAnsi="Times New Roman"/>
          <w:sz w:val="24"/>
          <w:szCs w:val="24"/>
        </w:rPr>
        <w:t>о</w:t>
      </w:r>
      <w:r w:rsidR="00AB199D">
        <w:rPr>
          <w:rFonts w:ascii="Times New Roman" w:hAnsi="Times New Roman"/>
          <w:sz w:val="24"/>
          <w:szCs w:val="24"/>
        </w:rPr>
        <w:t>сы, касающиеся сроков сдачи отчетности, способов представления сведений, ответственности за наруш</w:t>
      </w:r>
      <w:r w:rsidR="00AB199D">
        <w:rPr>
          <w:rFonts w:ascii="Times New Roman" w:hAnsi="Times New Roman"/>
          <w:sz w:val="24"/>
          <w:szCs w:val="24"/>
        </w:rPr>
        <w:t>е</w:t>
      </w:r>
      <w:r w:rsidR="00AB199D">
        <w:rPr>
          <w:rFonts w:ascii="Times New Roman" w:hAnsi="Times New Roman"/>
          <w:sz w:val="24"/>
          <w:szCs w:val="24"/>
        </w:rPr>
        <w:t>ние требований законодательства. Специалисты упра</w:t>
      </w:r>
      <w:r w:rsidR="00AB199D">
        <w:rPr>
          <w:rFonts w:ascii="Times New Roman" w:hAnsi="Times New Roman"/>
          <w:sz w:val="24"/>
          <w:szCs w:val="24"/>
        </w:rPr>
        <w:t>в</w:t>
      </w:r>
      <w:r w:rsidR="00AB199D">
        <w:rPr>
          <w:rFonts w:ascii="Times New Roman" w:hAnsi="Times New Roman"/>
          <w:sz w:val="24"/>
          <w:szCs w:val="24"/>
        </w:rPr>
        <w:t>ления дали подробные ответы на  многочисленные в</w:t>
      </w:r>
      <w:r w:rsidR="00AB199D">
        <w:rPr>
          <w:rFonts w:ascii="Times New Roman" w:hAnsi="Times New Roman"/>
          <w:sz w:val="24"/>
          <w:szCs w:val="24"/>
        </w:rPr>
        <w:t>о</w:t>
      </w:r>
      <w:r w:rsidR="00AB199D">
        <w:rPr>
          <w:rFonts w:ascii="Times New Roman" w:hAnsi="Times New Roman"/>
          <w:sz w:val="24"/>
          <w:szCs w:val="24"/>
        </w:rPr>
        <w:t>просы страхователей по порядку заполнения формы СЗВ-ТД. Сотрудникам  кадровых служб были предо</w:t>
      </w:r>
      <w:r w:rsidR="00AB199D">
        <w:rPr>
          <w:rFonts w:ascii="Times New Roman" w:hAnsi="Times New Roman"/>
          <w:sz w:val="24"/>
          <w:szCs w:val="24"/>
        </w:rPr>
        <w:t>с</w:t>
      </w:r>
      <w:r w:rsidR="00AB199D">
        <w:rPr>
          <w:rFonts w:ascii="Times New Roman" w:hAnsi="Times New Roman"/>
          <w:sz w:val="24"/>
          <w:szCs w:val="24"/>
        </w:rPr>
        <w:t>тавлены памятки, содержащие ответы на наиболее ра</w:t>
      </w:r>
      <w:r w:rsidR="00AB199D">
        <w:rPr>
          <w:rFonts w:ascii="Times New Roman" w:hAnsi="Times New Roman"/>
          <w:sz w:val="24"/>
          <w:szCs w:val="24"/>
        </w:rPr>
        <w:t>с</w:t>
      </w:r>
      <w:r w:rsidR="00AB199D">
        <w:rPr>
          <w:rFonts w:ascii="Times New Roman" w:hAnsi="Times New Roman"/>
          <w:sz w:val="24"/>
          <w:szCs w:val="24"/>
        </w:rPr>
        <w:t>пространенные вопросы. По окончании мероприятия собравшиеся поблагодарили специалистов Управления за разъяснения и предоставленную информацию. Сп</w:t>
      </w:r>
      <w:r w:rsidR="00AB199D">
        <w:rPr>
          <w:rFonts w:ascii="Times New Roman" w:hAnsi="Times New Roman"/>
          <w:sz w:val="24"/>
          <w:szCs w:val="24"/>
        </w:rPr>
        <w:t>е</w:t>
      </w:r>
      <w:r w:rsidR="00AB199D">
        <w:rPr>
          <w:rFonts w:ascii="Times New Roman" w:hAnsi="Times New Roman"/>
          <w:sz w:val="24"/>
          <w:szCs w:val="24"/>
        </w:rPr>
        <w:t xml:space="preserve">циалисты </w:t>
      </w:r>
      <w:r w:rsidR="00AB199D" w:rsidRPr="0058482E">
        <w:rPr>
          <w:rFonts w:ascii="Times New Roman" w:hAnsi="Times New Roman"/>
          <w:b/>
          <w:sz w:val="24"/>
          <w:szCs w:val="24"/>
        </w:rPr>
        <w:t xml:space="preserve">Главного Управления ПФР № 9 по </w:t>
      </w:r>
      <w:proofErr w:type="gramStart"/>
      <w:r w:rsidR="00AB199D" w:rsidRPr="0058482E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AB199D" w:rsidRPr="0058482E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AB199D">
        <w:rPr>
          <w:rFonts w:ascii="Times New Roman" w:hAnsi="Times New Roman"/>
          <w:sz w:val="24"/>
          <w:szCs w:val="24"/>
        </w:rPr>
        <w:t xml:space="preserve">  пр</w:t>
      </w:r>
      <w:r w:rsidR="00AB199D">
        <w:rPr>
          <w:rFonts w:ascii="Times New Roman" w:hAnsi="Times New Roman"/>
          <w:sz w:val="24"/>
          <w:szCs w:val="24"/>
        </w:rPr>
        <w:t>о</w:t>
      </w:r>
      <w:r w:rsidR="00AB199D">
        <w:rPr>
          <w:rFonts w:ascii="Times New Roman" w:hAnsi="Times New Roman"/>
          <w:sz w:val="24"/>
          <w:szCs w:val="24"/>
        </w:rPr>
        <w:t xml:space="preserve">должат информационно </w:t>
      </w:r>
      <w:bookmarkStart w:id="0" w:name="_GoBack"/>
      <w:bookmarkEnd w:id="0"/>
      <w:r w:rsidR="00AB199D">
        <w:rPr>
          <w:rFonts w:ascii="Times New Roman" w:hAnsi="Times New Roman"/>
          <w:sz w:val="24"/>
          <w:szCs w:val="24"/>
        </w:rPr>
        <w:t>- разъяснительную работу по ведению сведений о трудовой де</w:t>
      </w:r>
      <w:r w:rsidR="00AB199D">
        <w:rPr>
          <w:rFonts w:ascii="Times New Roman" w:hAnsi="Times New Roman"/>
          <w:sz w:val="24"/>
          <w:szCs w:val="24"/>
        </w:rPr>
        <w:t>я</w:t>
      </w:r>
      <w:r w:rsidR="00AB199D">
        <w:rPr>
          <w:rFonts w:ascii="Times New Roman" w:hAnsi="Times New Roman"/>
          <w:sz w:val="24"/>
          <w:szCs w:val="24"/>
        </w:rPr>
        <w:t>тельности в электронном виде.</w:t>
      </w:r>
    </w:p>
    <w:sectPr w:rsidR="00635A15" w:rsidRPr="0058482E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B2D" w:rsidRDefault="002B0B2D" w:rsidP="00E60B04">
      <w:pPr>
        <w:spacing w:after="0" w:line="240" w:lineRule="auto"/>
      </w:pPr>
      <w:r>
        <w:separator/>
      </w:r>
    </w:p>
  </w:endnote>
  <w:endnote w:type="continuationSeparator" w:id="0">
    <w:p w:rsidR="002B0B2D" w:rsidRDefault="002B0B2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B2D" w:rsidRDefault="002B0B2D" w:rsidP="00E60B04">
      <w:pPr>
        <w:spacing w:after="0" w:line="240" w:lineRule="auto"/>
      </w:pPr>
      <w:r>
        <w:separator/>
      </w:r>
    </w:p>
  </w:footnote>
  <w:footnote w:type="continuationSeparator" w:id="0">
    <w:p w:rsidR="002B0B2D" w:rsidRDefault="002B0B2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2C2EF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2C2EF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2A53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B0B2D"/>
    <w:rsid w:val="002C0B23"/>
    <w:rsid w:val="002C2EFD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0BF5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8482E"/>
    <w:rsid w:val="00594087"/>
    <w:rsid w:val="00594429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B6915"/>
    <w:rsid w:val="006C2085"/>
    <w:rsid w:val="006C4E87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45B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199D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3F54"/>
    <w:rsid w:val="00B9607B"/>
    <w:rsid w:val="00B97135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06E4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2BAB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5561"/>
    <w:rsid w:val="00FB7076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93720-F7DE-4987-A46D-703CDDE49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5</cp:revision>
  <cp:lastPrinted>2020-03-19T06:24:00Z</cp:lastPrinted>
  <dcterms:created xsi:type="dcterms:W3CDTF">2020-03-19T06:24:00Z</dcterms:created>
  <dcterms:modified xsi:type="dcterms:W3CDTF">2020-03-19T06:54:00Z</dcterms:modified>
</cp:coreProperties>
</file>