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EE" w:rsidRDefault="001A29EE" w:rsidP="001A29EE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начинающих трудовую деятельность </w:t>
      </w:r>
      <w:r w:rsidRPr="001A29EE">
        <w:rPr>
          <w:sz w:val="28"/>
          <w:szCs w:val="28"/>
        </w:rPr>
        <w:t>в 2021 году –</w:t>
      </w:r>
    </w:p>
    <w:p w:rsidR="001A29EE" w:rsidRPr="001A29EE" w:rsidRDefault="001A29EE" w:rsidP="001A29EE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электронная трудовая книжка</w:t>
      </w:r>
    </w:p>
    <w:p w:rsidR="001A29EE" w:rsidRPr="001A29EE" w:rsidRDefault="001A29EE" w:rsidP="001A29EE">
      <w:pPr>
        <w:rPr>
          <w:sz w:val="28"/>
          <w:szCs w:val="28"/>
        </w:rPr>
      </w:pPr>
    </w:p>
    <w:p w:rsidR="001A29EE" w:rsidRPr="001A29EE" w:rsidRDefault="001A29EE" w:rsidP="001A29EE">
      <w:pPr>
        <w:pStyle w:val="a8"/>
        <w:rPr>
          <w:rStyle w:val="a9"/>
          <w:b w:val="0"/>
        </w:rPr>
      </w:pPr>
      <w:r w:rsidRPr="001A29EE">
        <w:rPr>
          <w:rStyle w:val="a9"/>
          <w:b w:val="0"/>
        </w:rPr>
        <w:t>26 января 2021 г.</w:t>
      </w:r>
    </w:p>
    <w:p w:rsidR="001A29EE" w:rsidRDefault="00DA3383" w:rsidP="00DA3383">
      <w:pPr>
        <w:pStyle w:val="a8"/>
        <w:spacing w:line="276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873125</wp:posOffset>
            </wp:positionV>
            <wp:extent cx="3629025" cy="2419350"/>
            <wp:effectExtent l="19050" t="0" r="9525" b="0"/>
            <wp:wrapTight wrapText="bothSides">
              <wp:wrapPolygon edited="0">
                <wp:start x="-113" y="0"/>
                <wp:lineTo x="-113" y="21430"/>
                <wp:lineTo x="21657" y="21430"/>
                <wp:lineTo x="21657" y="0"/>
                <wp:lineTo x="-113" y="0"/>
              </wp:wrapPolygon>
            </wp:wrapTight>
            <wp:docPr id="10" name="Рисунок 10" descr="C:\Users\Vladimir\AppData\Local\Microsoft\Windows\INetCache\Content.Word\wx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wx7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29EE" w:rsidRPr="001A29EE">
        <w:rPr>
          <w:rStyle w:val="a9"/>
        </w:rPr>
        <w:t>ГУ</w:t>
      </w:r>
      <w:r w:rsidR="001A29EE">
        <w:rPr>
          <w:rStyle w:val="a9"/>
        </w:rPr>
        <w:t xml:space="preserve"> </w:t>
      </w:r>
      <w:r w:rsidR="001A29EE" w:rsidRPr="001A29EE">
        <w:rPr>
          <w:rStyle w:val="a9"/>
        </w:rPr>
        <w:t>- Главное управление ПФР № 9 по г. Москве и Московской области</w:t>
      </w:r>
      <w:r w:rsidR="001A29EE">
        <w:rPr>
          <w:rStyle w:val="a9"/>
          <w:b w:val="0"/>
        </w:rPr>
        <w:t xml:space="preserve"> напоминает </w:t>
      </w:r>
      <w:r w:rsidR="001A29EE" w:rsidRPr="001A29EE">
        <w:rPr>
          <w:rStyle w:val="a9"/>
          <w:b w:val="0"/>
        </w:rPr>
        <w:t>впервые трудоустроившимся гражда</w:t>
      </w:r>
      <w:r w:rsidR="001A29EE">
        <w:rPr>
          <w:rStyle w:val="a9"/>
          <w:b w:val="0"/>
        </w:rPr>
        <w:t xml:space="preserve">нам, что с </w:t>
      </w:r>
      <w:r w:rsidR="001A29EE" w:rsidRPr="001A29EE">
        <w:rPr>
          <w:rStyle w:val="a9"/>
          <w:b w:val="0"/>
        </w:rPr>
        <w:t>1 января 2021 года оформля</w:t>
      </w:r>
      <w:r w:rsidR="001A29EE">
        <w:rPr>
          <w:rStyle w:val="a9"/>
          <w:b w:val="0"/>
        </w:rPr>
        <w:t>ю</w:t>
      </w:r>
      <w:r w:rsidR="001A29EE" w:rsidRPr="001A29EE">
        <w:rPr>
          <w:rStyle w:val="a9"/>
          <w:b w:val="0"/>
        </w:rPr>
        <w:t>тся только электронные трудовые книжки</w:t>
      </w:r>
      <w:r w:rsidR="001A29EE">
        <w:rPr>
          <w:rStyle w:val="a9"/>
        </w:rPr>
        <w:t>.  </w:t>
      </w:r>
      <w:r w:rsidR="001A29EE">
        <w:t>В течение 2020 года работающие граждане имели во</w:t>
      </w:r>
      <w:r w:rsidR="001A29EE">
        <w:t>з</w:t>
      </w:r>
      <w:r w:rsidR="001A29EE">
        <w:t>можность выбрать формат ведения сведений о трудовой деятельности -  в бумажном или в электронном виде.  У тех же граждан, кто впервые устроится на работу, начиная с января  2021 года, все сведения о п</w:t>
      </w:r>
      <w:r w:rsidR="001A29EE">
        <w:t>е</w:t>
      </w:r>
      <w:r w:rsidR="001A29EE">
        <w:t>риодах работы будут вестись уже только в электронном виде. Лица, не имевшие возможности по 31 декабря 2020 года вкл</w:t>
      </w:r>
      <w:r w:rsidR="001A29EE">
        <w:t>ю</w:t>
      </w:r>
      <w:r w:rsidR="001A29EE">
        <w:t>чительно подать работод</w:t>
      </w:r>
      <w:r w:rsidR="001A29EE">
        <w:t>а</w:t>
      </w:r>
      <w:r w:rsidR="001A29EE">
        <w:t>телю заявление по уважительной причине, вправе сделать это в любое время, подав зая</w:t>
      </w:r>
      <w:r w:rsidR="001A29EE">
        <w:t>в</w:t>
      </w:r>
      <w:r w:rsidR="001A29EE">
        <w:t>ление работодателю по основному месту р</w:t>
      </w:r>
      <w:r w:rsidR="001A29EE">
        <w:t>а</w:t>
      </w:r>
      <w:r w:rsidR="001A29EE">
        <w:t>боты. К таким причинам относятся: временная нетрудоспособность; отпуск (в том числе декретный); временное отстранение от работы; если гражданин, имеющий стаж р</w:t>
      </w:r>
      <w:r w:rsidR="001A29EE">
        <w:t>а</w:t>
      </w:r>
      <w:r w:rsidR="001A29EE">
        <w:t xml:space="preserve">боты, в указанный период не состоял в трудовых отношениях и не подавал ни одного письменного заявления. </w:t>
      </w:r>
      <w:r w:rsidR="00B144F8">
        <w:rPr>
          <w:b/>
        </w:rPr>
        <w:t>Начальник ГУ - Главного</w:t>
      </w:r>
      <w:r w:rsidR="00B144F8" w:rsidRPr="00B144F8">
        <w:rPr>
          <w:b/>
        </w:rPr>
        <w:t xml:space="preserve"> управления ПФР № 9 по г. </w:t>
      </w:r>
      <w:r w:rsidR="00B144F8">
        <w:rPr>
          <w:b/>
        </w:rPr>
        <w:t>М</w:t>
      </w:r>
      <w:r w:rsidR="00B144F8" w:rsidRPr="00B144F8">
        <w:rPr>
          <w:b/>
        </w:rPr>
        <w:t>оскве и Московской области Людмила Тарасова</w:t>
      </w:r>
      <w:r w:rsidR="00B144F8">
        <w:t xml:space="preserve"> обращает внимание, что «г</w:t>
      </w:r>
      <w:r w:rsidR="001A29EE">
        <w:t>раждане,</w:t>
      </w:r>
      <w:r w:rsidR="00B144F8">
        <w:t xml:space="preserve"> </w:t>
      </w:r>
      <w:r w:rsidR="001A29EE">
        <w:t>пода</w:t>
      </w:r>
      <w:r w:rsidR="00B144F8">
        <w:t>в</w:t>
      </w:r>
      <w:r w:rsidR="00B144F8">
        <w:t>шие</w:t>
      </w:r>
      <w:r w:rsidR="001A29EE">
        <w:t xml:space="preserve"> заявление о продолжении ведения трудовой книжки в бумажном формате, в дал</w:t>
      </w:r>
      <w:r w:rsidR="001A29EE">
        <w:t>ь</w:t>
      </w:r>
      <w:r w:rsidR="001A29EE">
        <w:t>нейшем могут пересмотреть свое решение и подать своему работодателю новое письме</w:t>
      </w:r>
      <w:r w:rsidR="001A29EE">
        <w:t>н</w:t>
      </w:r>
      <w:r w:rsidR="001A29EE">
        <w:t>ное заявление о предоставл</w:t>
      </w:r>
      <w:r w:rsidR="001A29EE">
        <w:t>е</w:t>
      </w:r>
      <w:r w:rsidR="001A29EE">
        <w:t>нии сведений о трудовой деятельности в электронном виде</w:t>
      </w:r>
      <w:r w:rsidR="00B144F8">
        <w:t>»</w:t>
      </w:r>
      <w:r w:rsidR="001A29EE">
        <w:t>. Если был выбран электронный формат трудовой книжки, то бумажную человек получает на руки и должен ее хранить. Что касается раб</w:t>
      </w:r>
      <w:r w:rsidR="001A29EE">
        <w:t>о</w:t>
      </w:r>
      <w:r w:rsidR="001A29EE">
        <w:t>тодателей, то всю информацию о кадровых мероприятиях в отношении своих сотрудников они должны предоставлять в органы Пе</w:t>
      </w:r>
      <w:r w:rsidR="001A29EE">
        <w:t>н</w:t>
      </w:r>
      <w:r w:rsidR="001A29EE">
        <w:t>сионного фонда в электронном виде для хран</w:t>
      </w:r>
      <w:r w:rsidR="001A29EE">
        <w:t>е</w:t>
      </w:r>
      <w:r w:rsidR="001A29EE">
        <w:t>ния её в информационных ресурсах ПФР в установленные законодательс</w:t>
      </w:r>
      <w:r w:rsidR="001A29EE">
        <w:t>т</w:t>
      </w:r>
      <w:r w:rsidR="001A29EE">
        <w:t>вом сроки.</w:t>
      </w:r>
    </w:p>
    <w:p w:rsidR="001A29EE" w:rsidRDefault="001A29EE" w:rsidP="001A29EE">
      <w:pPr>
        <w:spacing w:before="100" w:beforeAutospacing="1" w:after="100" w:afterAutospacing="1" w:line="240" w:lineRule="auto"/>
      </w:pP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A0F" w:rsidRDefault="00360A0F" w:rsidP="00E60B04">
      <w:pPr>
        <w:spacing w:after="0" w:line="240" w:lineRule="auto"/>
      </w:pPr>
      <w:r>
        <w:separator/>
      </w:r>
    </w:p>
  </w:endnote>
  <w:endnote w:type="continuationSeparator" w:id="0">
    <w:p w:rsidR="00360A0F" w:rsidRDefault="00360A0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A0F" w:rsidRDefault="00360A0F" w:rsidP="00E60B04">
      <w:pPr>
        <w:spacing w:after="0" w:line="240" w:lineRule="auto"/>
      </w:pPr>
      <w:r>
        <w:separator/>
      </w:r>
    </w:p>
  </w:footnote>
  <w:footnote w:type="continuationSeparator" w:id="0">
    <w:p w:rsidR="00360A0F" w:rsidRDefault="00360A0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82D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82D3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163C08"/>
    <w:multiLevelType w:val="multilevel"/>
    <w:tmpl w:val="75F8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8"/>
  </w:num>
  <w:num w:numId="9">
    <w:abstractNumId w:val="12"/>
  </w:num>
  <w:num w:numId="10">
    <w:abstractNumId w:val="27"/>
  </w:num>
  <w:num w:numId="11">
    <w:abstractNumId w:val="8"/>
  </w:num>
  <w:num w:numId="12">
    <w:abstractNumId w:val="28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3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9"/>
  </w:num>
  <w:num w:numId="24">
    <w:abstractNumId w:val="2"/>
  </w:num>
  <w:num w:numId="25">
    <w:abstractNumId w:val="4"/>
  </w:num>
  <w:num w:numId="26">
    <w:abstractNumId w:val="11"/>
  </w:num>
  <w:num w:numId="27">
    <w:abstractNumId w:val="26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29E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0A0F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144F8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2D30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383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text-uppercase">
    <w:name w:val="text-uppercase"/>
    <w:basedOn w:val="a0"/>
    <w:rsid w:val="001A29EE"/>
  </w:style>
  <w:style w:type="paragraph" w:customStyle="1" w:styleId="m-0">
    <w:name w:val="m-0"/>
    <w:basedOn w:val="a"/>
    <w:rsid w:val="001A29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4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5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70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21646-AE8E-4824-B717-5AF654614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2021-01-26T07:49:00Z</dcterms:created>
  <dcterms:modified xsi:type="dcterms:W3CDTF">2021-01-26T07:49:00Z</dcterms:modified>
</cp:coreProperties>
</file>