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05A" w:rsidRDefault="006A7C14" w:rsidP="00E61F8B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ПФР осуществляет </w:t>
      </w:r>
      <w:r w:rsidR="00D1005A" w:rsidRPr="00D1005A">
        <w:rPr>
          <w:sz w:val="28"/>
          <w:szCs w:val="28"/>
        </w:rPr>
        <w:t xml:space="preserve"> выплаты </w:t>
      </w:r>
      <w:r>
        <w:rPr>
          <w:sz w:val="28"/>
          <w:szCs w:val="28"/>
        </w:rPr>
        <w:t xml:space="preserve">волонтёрам и </w:t>
      </w:r>
      <w:r w:rsidR="00D1005A" w:rsidRPr="00D1005A">
        <w:rPr>
          <w:sz w:val="28"/>
          <w:szCs w:val="28"/>
        </w:rPr>
        <w:t>опекунам</w:t>
      </w:r>
    </w:p>
    <w:p w:rsidR="00D1005A" w:rsidRPr="00D1005A" w:rsidRDefault="006A7C14" w:rsidP="00E61F8B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нетрудоспособных граждан</w:t>
      </w:r>
    </w:p>
    <w:p w:rsidR="00E61F8B" w:rsidRDefault="00E61F8B" w:rsidP="00E61F8B">
      <w:pPr>
        <w:pStyle w:val="3"/>
        <w:spacing w:before="0"/>
      </w:pPr>
    </w:p>
    <w:p w:rsidR="00D1005A" w:rsidRDefault="00D1005A" w:rsidP="00E61F8B">
      <w:pPr>
        <w:pStyle w:val="3"/>
        <w:spacing w:before="0"/>
      </w:pPr>
      <w:r>
        <w:t>11 июня 2020 г.</w:t>
      </w:r>
    </w:p>
    <w:p w:rsidR="006D3681" w:rsidRPr="006D3681" w:rsidRDefault="006D3681" w:rsidP="006D3681"/>
    <w:p w:rsidR="00D1005A" w:rsidRDefault="00E61F8B" w:rsidP="006D3681">
      <w:pPr>
        <w:pStyle w:val="a8"/>
        <w:spacing w:before="0" w:beforeAutospacing="0" w:after="0" w:afterAutospacing="0"/>
        <w:jc w:val="both"/>
      </w:pPr>
      <w:r w:rsidRPr="00E61F8B">
        <w:rPr>
          <w:b/>
        </w:rPr>
        <w:t>ГУ</w:t>
      </w:r>
      <w:r>
        <w:rPr>
          <w:b/>
        </w:rPr>
        <w:t xml:space="preserve"> </w:t>
      </w:r>
      <w:r w:rsidRPr="00E61F8B">
        <w:rPr>
          <w:b/>
        </w:rPr>
        <w:t xml:space="preserve">- Главное управление ПФР № 9 по </w:t>
      </w:r>
      <w:proofErr w:type="gramStart"/>
      <w:r w:rsidRPr="00E61F8B">
        <w:rPr>
          <w:b/>
        </w:rPr>
        <w:t>г</w:t>
      </w:r>
      <w:proofErr w:type="gramEnd"/>
      <w:r w:rsidRPr="00E61F8B">
        <w:rPr>
          <w:b/>
        </w:rPr>
        <w:t>. Москве и Московской области</w:t>
      </w:r>
      <w:r>
        <w:t xml:space="preserve"> информирует граждан, что </w:t>
      </w:r>
      <w:r w:rsidR="00D1005A">
        <w:t>Пенсионный фонд России приступил к выплатам гражданам, которые с апреля по июнь этого года взяли на сопровождаемое или временное проживание инв</w:t>
      </w:r>
      <w:r w:rsidR="00D1005A">
        <w:t>а</w:t>
      </w:r>
      <w:r w:rsidR="00D1005A">
        <w:t>лидов, престарелых людей, детей-сирот и детей, оставшихся без опеки родителей. Согла</w:t>
      </w:r>
      <w:r w:rsidR="00D1005A">
        <w:t>с</w:t>
      </w:r>
      <w:r w:rsidR="00D1005A">
        <w:t>но постановлению правительства таким временным опекунам полагается выплата в размере 12 130 рублей в месяц на каждого человека, за которым осуществляется уход.</w:t>
      </w:r>
      <w:r>
        <w:t xml:space="preserve"> </w:t>
      </w:r>
      <w:r w:rsidR="00D1005A">
        <w:t>Право на выплату имеют работники государственных и негосударственных организ</w:t>
      </w:r>
      <w:r w:rsidR="00D1005A">
        <w:t>а</w:t>
      </w:r>
      <w:r w:rsidR="00D1005A">
        <w:t>ций:</w:t>
      </w:r>
    </w:p>
    <w:p w:rsidR="00D1005A" w:rsidRPr="00E61F8B" w:rsidRDefault="006D3681" w:rsidP="006D36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12700</wp:posOffset>
            </wp:positionV>
            <wp:extent cx="1790700" cy="1790700"/>
            <wp:effectExtent l="19050" t="0" r="0" b="0"/>
            <wp:wrapTight wrapText="bothSides">
              <wp:wrapPolygon edited="0">
                <wp:start x="-230" y="0"/>
                <wp:lineTo x="-230" y="21370"/>
                <wp:lineTo x="21600" y="21370"/>
                <wp:lineTo x="21600" y="0"/>
                <wp:lineTo x="-230" y="0"/>
              </wp:wrapPolygon>
            </wp:wrapTight>
            <wp:docPr id="6" name="Рисунок 6" descr="C:\Users\Vladimir\AppData\Local\Microsoft\Windows\INetCache\Content.Word\IMG_2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27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F8B">
        <w:rPr>
          <w:rFonts w:ascii="Times New Roman" w:hAnsi="Times New Roman"/>
          <w:sz w:val="24"/>
          <w:szCs w:val="24"/>
        </w:rPr>
        <w:t xml:space="preserve">- </w:t>
      </w:r>
      <w:r w:rsidR="00D1005A" w:rsidRPr="00E61F8B">
        <w:rPr>
          <w:rFonts w:ascii="Times New Roman" w:hAnsi="Times New Roman"/>
          <w:sz w:val="24"/>
          <w:szCs w:val="24"/>
        </w:rPr>
        <w:t>принявшие на </w:t>
      </w:r>
      <w:r w:rsidR="00D1005A" w:rsidRPr="00E61F8B">
        <w:rPr>
          <w:rFonts w:ascii="Times New Roman" w:hAnsi="Times New Roman"/>
          <w:b/>
          <w:sz w:val="24"/>
          <w:szCs w:val="24"/>
        </w:rPr>
        <w:t>сопр</w:t>
      </w:r>
      <w:r w:rsidR="00E61F8B" w:rsidRPr="00E61F8B">
        <w:rPr>
          <w:rFonts w:ascii="Times New Roman" w:hAnsi="Times New Roman"/>
          <w:b/>
          <w:sz w:val="24"/>
          <w:szCs w:val="24"/>
        </w:rPr>
        <w:t>овождаемое проживание</w:t>
      </w:r>
      <w:r w:rsidR="00E61F8B">
        <w:rPr>
          <w:rFonts w:ascii="Times New Roman" w:hAnsi="Times New Roman"/>
          <w:sz w:val="24"/>
          <w:szCs w:val="24"/>
        </w:rPr>
        <w:t xml:space="preserve"> инвалидов </w:t>
      </w:r>
      <w:r w:rsidR="00D1005A" w:rsidRPr="00E61F8B">
        <w:rPr>
          <w:rFonts w:ascii="Times New Roman" w:hAnsi="Times New Roman"/>
          <w:sz w:val="24"/>
          <w:szCs w:val="24"/>
        </w:rPr>
        <w:t>и престарелых людей из стационарных организаций соц</w:t>
      </w:r>
      <w:r w:rsidR="00D1005A" w:rsidRPr="00E61F8B">
        <w:rPr>
          <w:rFonts w:ascii="Times New Roman" w:hAnsi="Times New Roman"/>
          <w:sz w:val="24"/>
          <w:szCs w:val="24"/>
        </w:rPr>
        <w:t>и</w:t>
      </w:r>
      <w:r w:rsidR="00D1005A" w:rsidRPr="00E61F8B">
        <w:rPr>
          <w:rFonts w:ascii="Times New Roman" w:hAnsi="Times New Roman"/>
          <w:sz w:val="24"/>
          <w:szCs w:val="24"/>
        </w:rPr>
        <w:t>ального обслуживания, а также стационарных отдел</w:t>
      </w:r>
      <w:r w:rsidR="00D1005A" w:rsidRPr="00E61F8B">
        <w:rPr>
          <w:rFonts w:ascii="Times New Roman" w:hAnsi="Times New Roman"/>
          <w:sz w:val="24"/>
          <w:szCs w:val="24"/>
        </w:rPr>
        <w:t>е</w:t>
      </w:r>
      <w:r w:rsidR="00D1005A" w:rsidRPr="00E61F8B">
        <w:rPr>
          <w:rFonts w:ascii="Times New Roman" w:hAnsi="Times New Roman"/>
          <w:sz w:val="24"/>
          <w:szCs w:val="24"/>
        </w:rPr>
        <w:t>ний, созданных не в стационарных организациях социального о</w:t>
      </w:r>
      <w:r w:rsidR="00D1005A" w:rsidRPr="00E61F8B">
        <w:rPr>
          <w:rFonts w:ascii="Times New Roman" w:hAnsi="Times New Roman"/>
          <w:sz w:val="24"/>
          <w:szCs w:val="24"/>
        </w:rPr>
        <w:t>б</w:t>
      </w:r>
      <w:r w:rsidR="00D1005A" w:rsidRPr="00E61F8B">
        <w:rPr>
          <w:rFonts w:ascii="Times New Roman" w:hAnsi="Times New Roman"/>
          <w:sz w:val="24"/>
          <w:szCs w:val="24"/>
        </w:rPr>
        <w:t>сл</w:t>
      </w:r>
      <w:r w:rsidR="00D1005A" w:rsidRPr="00E61F8B">
        <w:rPr>
          <w:rFonts w:ascii="Times New Roman" w:hAnsi="Times New Roman"/>
          <w:sz w:val="24"/>
          <w:szCs w:val="24"/>
        </w:rPr>
        <w:t>у</w:t>
      </w:r>
      <w:r w:rsidR="00D1005A" w:rsidRPr="00E61F8B">
        <w:rPr>
          <w:rFonts w:ascii="Times New Roman" w:hAnsi="Times New Roman"/>
          <w:sz w:val="24"/>
          <w:szCs w:val="24"/>
        </w:rPr>
        <w:t>живания;</w:t>
      </w:r>
    </w:p>
    <w:p w:rsidR="00D1005A" w:rsidRPr="00E61F8B" w:rsidRDefault="00E61F8B" w:rsidP="006D36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F8B">
        <w:rPr>
          <w:rFonts w:ascii="Times New Roman" w:hAnsi="Times New Roman"/>
          <w:sz w:val="24"/>
          <w:szCs w:val="24"/>
        </w:rPr>
        <w:t xml:space="preserve">- </w:t>
      </w:r>
      <w:r w:rsidR="00D1005A" w:rsidRPr="00E61F8B">
        <w:rPr>
          <w:rFonts w:ascii="Times New Roman" w:hAnsi="Times New Roman"/>
          <w:sz w:val="24"/>
          <w:szCs w:val="24"/>
        </w:rPr>
        <w:t>взявшие на </w:t>
      </w:r>
      <w:r w:rsidR="00D1005A" w:rsidRPr="00E61F8B">
        <w:rPr>
          <w:rFonts w:ascii="Times New Roman" w:hAnsi="Times New Roman"/>
          <w:b/>
          <w:sz w:val="24"/>
          <w:szCs w:val="24"/>
        </w:rPr>
        <w:t>временное проживание</w:t>
      </w:r>
      <w:r w:rsidR="00D1005A" w:rsidRPr="00E61F8B">
        <w:rPr>
          <w:rFonts w:ascii="Times New Roman" w:hAnsi="Times New Roman"/>
          <w:sz w:val="24"/>
          <w:szCs w:val="24"/>
        </w:rPr>
        <w:t>, в том числе под временную опеку, инвалидов, пр</w:t>
      </w:r>
      <w:r w:rsidR="00D1005A" w:rsidRPr="00E61F8B">
        <w:rPr>
          <w:rFonts w:ascii="Times New Roman" w:hAnsi="Times New Roman"/>
          <w:sz w:val="24"/>
          <w:szCs w:val="24"/>
        </w:rPr>
        <w:t>е</w:t>
      </w:r>
      <w:r w:rsidR="00D1005A" w:rsidRPr="00E61F8B">
        <w:rPr>
          <w:rFonts w:ascii="Times New Roman" w:hAnsi="Times New Roman"/>
          <w:sz w:val="24"/>
          <w:szCs w:val="24"/>
        </w:rPr>
        <w:t>старелых, детей-сирот, детей, оставшихся без попечения родителей, из организаций социального обслуживания, организаций для детей-сирот и детей, оставшихся без попечения родителей.</w:t>
      </w:r>
    </w:p>
    <w:p w:rsidR="00D1005A" w:rsidRDefault="006D3681" w:rsidP="00F4162C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879475</wp:posOffset>
            </wp:positionV>
            <wp:extent cx="1714500" cy="1714500"/>
            <wp:effectExtent l="19050" t="0" r="0" b="0"/>
            <wp:wrapTight wrapText="bothSides">
              <wp:wrapPolygon edited="0">
                <wp:start x="-240" y="0"/>
                <wp:lineTo x="-240" y="21360"/>
                <wp:lineTo x="21600" y="21360"/>
                <wp:lineTo x="21600" y="0"/>
                <wp:lineTo x="-240" y="0"/>
              </wp:wrapPolygon>
            </wp:wrapTight>
            <wp:docPr id="3" name="Рисунок 11" descr="C:\Users\Vladimir\AppData\Local\Microsoft\Windows\INetCache\Content.Word\IMG_2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IMG_27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F8B" w:rsidRPr="00DB2466">
        <w:rPr>
          <w:b/>
        </w:rPr>
        <w:t>Начальник ГУ</w:t>
      </w:r>
      <w:r w:rsidR="00DB2466">
        <w:rPr>
          <w:b/>
        </w:rPr>
        <w:t xml:space="preserve"> </w:t>
      </w:r>
      <w:r w:rsidR="00E61F8B" w:rsidRPr="00DB2466">
        <w:rPr>
          <w:b/>
        </w:rPr>
        <w:t>-</w:t>
      </w:r>
      <w:r w:rsidR="00DB2466" w:rsidRPr="00DB2466">
        <w:rPr>
          <w:b/>
        </w:rPr>
        <w:t xml:space="preserve"> </w:t>
      </w:r>
      <w:r w:rsidR="00E61F8B" w:rsidRPr="00DB2466">
        <w:rPr>
          <w:b/>
        </w:rPr>
        <w:t>Главн</w:t>
      </w:r>
      <w:r w:rsidR="00DB2466" w:rsidRPr="00DB2466">
        <w:rPr>
          <w:b/>
        </w:rPr>
        <w:t>ого управления ПФР № 9 Людм</w:t>
      </w:r>
      <w:r w:rsidR="00DB2466" w:rsidRPr="00DB2466">
        <w:rPr>
          <w:b/>
        </w:rPr>
        <w:t>и</w:t>
      </w:r>
      <w:r w:rsidR="00DB2466" w:rsidRPr="00DB2466">
        <w:rPr>
          <w:b/>
        </w:rPr>
        <w:t>ла Т</w:t>
      </w:r>
      <w:r w:rsidR="00E61F8B" w:rsidRPr="00DB2466">
        <w:rPr>
          <w:b/>
        </w:rPr>
        <w:t>арасова</w:t>
      </w:r>
      <w:r w:rsidR="00E61F8B">
        <w:t xml:space="preserve"> обращает внима</w:t>
      </w:r>
      <w:r w:rsidR="00DB2466">
        <w:t xml:space="preserve">ние, </w:t>
      </w:r>
      <w:r w:rsidR="00E61F8B">
        <w:t xml:space="preserve"> что «в</w:t>
      </w:r>
      <w:r w:rsidR="00D1005A">
        <w:t>ыплата также положена волонтерам и другим гражданам, которые взяли на </w:t>
      </w:r>
      <w:r w:rsidR="00D1005A" w:rsidRPr="00E61F8B">
        <w:rPr>
          <w:b/>
        </w:rPr>
        <w:t>временное проживание</w:t>
      </w:r>
      <w:r w:rsidR="00D1005A" w:rsidRPr="00E61F8B">
        <w:t>,</w:t>
      </w:r>
      <w:r w:rsidR="00D1005A">
        <w:t xml:space="preserve"> в том числе под временную опеку, инвалидов, престарелых и детей из организаций социальн</w:t>
      </w:r>
      <w:r w:rsidR="00D1005A">
        <w:t>о</w:t>
      </w:r>
      <w:r w:rsidR="00D1005A">
        <w:t>го обслуживания, организаций для детей-сирот и детей, оставшихся без попечения родит</w:t>
      </w:r>
      <w:r w:rsidR="00D1005A">
        <w:t>е</w:t>
      </w:r>
      <w:r w:rsidR="00D1005A">
        <w:t>лей</w:t>
      </w:r>
      <w:r w:rsidR="00DB2466">
        <w:t>»</w:t>
      </w:r>
      <w:r w:rsidR="00D1005A">
        <w:t xml:space="preserve">. Для получения выплаты необходимо до 1 октября подать заявление через Портал </w:t>
      </w:r>
      <w:proofErr w:type="spellStart"/>
      <w:r w:rsidR="00D1005A">
        <w:t>г</w:t>
      </w:r>
      <w:r w:rsidR="00D1005A">
        <w:t>о</w:t>
      </w:r>
      <w:r w:rsidR="00D1005A">
        <w:t>суслуг</w:t>
      </w:r>
      <w:proofErr w:type="spellEnd"/>
      <w:r w:rsidR="00D1005A">
        <w:t>, клиентскую службу Пенсионного фонда или многофункциональный центр. Дополнительных докуме</w:t>
      </w:r>
      <w:r w:rsidR="00D1005A">
        <w:t>н</w:t>
      </w:r>
      <w:r w:rsidR="00D1005A">
        <w:t>тов не требуется – право на выплату проверяется по реестрам, сформированным органами власти субъектов РФ. В силу ос</w:t>
      </w:r>
      <w:r w:rsidR="00D1005A">
        <w:t>о</w:t>
      </w:r>
      <w:r w:rsidR="00D1005A">
        <w:t xml:space="preserve">бенностей формирования реестров, чтобы получить выплаты за апрель – май и за июнь, подаются </w:t>
      </w:r>
      <w:r w:rsidR="00D1005A" w:rsidRPr="00E61F8B">
        <w:rPr>
          <w:b/>
        </w:rPr>
        <w:t>два отдельных</w:t>
      </w:r>
      <w:r w:rsidR="00D1005A">
        <w:t xml:space="preserve"> заявл</w:t>
      </w:r>
      <w:r w:rsidR="00D1005A">
        <w:t>е</w:t>
      </w:r>
      <w:r w:rsidR="00D1005A">
        <w:t>ния. В заявлении указываются имя, СНИЛС и номер телефона получателя средств, а также реквизиты банковского счета для перечисления выплаты. Заявление рассматривается в течение пяти рабочих дней, средства перечисляются в течение трех рабочих дней. В случае отказа человек получает уведомление с указанием причины, которое направляе</w:t>
      </w:r>
      <w:r w:rsidR="00D1005A">
        <w:t>т</w:t>
      </w:r>
      <w:r w:rsidR="00D1005A">
        <w:t>ся в течение о</w:t>
      </w:r>
      <w:r w:rsidR="00D1005A">
        <w:t>д</w:t>
      </w:r>
      <w:r w:rsidR="00D1005A">
        <w:t>ного рабочего дня, следующего за днем принятия решения. Отрицательное решение может быть вынес</w:t>
      </w:r>
      <w:r w:rsidR="00D1005A">
        <w:t>е</w:t>
      </w:r>
      <w:r w:rsidR="00D1005A">
        <w:t>но, если в реестре субъекта РФ нет информации о заявителе либо если он представил недостоверные данные. Выплата не учитывается в доходах семьи при определении права на другие меры социальной помощи.</w:t>
      </w:r>
    </w:p>
    <w:p w:rsidR="00735D6A" w:rsidRDefault="00735D6A" w:rsidP="00735D6A">
      <w:pPr>
        <w:pStyle w:val="a8"/>
      </w:pPr>
    </w:p>
    <w:sectPr w:rsidR="00735D6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A33" w:rsidRDefault="00472A33" w:rsidP="00E60B04">
      <w:pPr>
        <w:spacing w:after="0" w:line="240" w:lineRule="auto"/>
      </w:pPr>
      <w:r>
        <w:separator/>
      </w:r>
    </w:p>
  </w:endnote>
  <w:endnote w:type="continuationSeparator" w:id="0">
    <w:p w:rsidR="00472A33" w:rsidRDefault="00472A3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A33" w:rsidRDefault="00472A33" w:rsidP="00E60B04">
      <w:pPr>
        <w:spacing w:after="0" w:line="240" w:lineRule="auto"/>
      </w:pPr>
      <w:r>
        <w:separator/>
      </w:r>
    </w:p>
  </w:footnote>
  <w:footnote w:type="continuationSeparator" w:id="0">
    <w:p w:rsidR="00472A33" w:rsidRDefault="00472A3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70C7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70C7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FC6A5D"/>
    <w:multiLevelType w:val="multilevel"/>
    <w:tmpl w:val="69B2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F85659C"/>
    <w:multiLevelType w:val="multilevel"/>
    <w:tmpl w:val="D6B4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26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2BA3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2A33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7B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A7C14"/>
    <w:rsid w:val="006B12A1"/>
    <w:rsid w:val="006B266B"/>
    <w:rsid w:val="006B677B"/>
    <w:rsid w:val="006B68DF"/>
    <w:rsid w:val="006C2085"/>
    <w:rsid w:val="006C62AC"/>
    <w:rsid w:val="006D3681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7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005A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2466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1F8B"/>
    <w:rsid w:val="00E67237"/>
    <w:rsid w:val="00E67481"/>
    <w:rsid w:val="00E70525"/>
    <w:rsid w:val="00E70C7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162C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866B0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6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03CF8-B721-4E13-BDD9-DED29925A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2020-06-11T07:41:00Z</cp:lastPrinted>
  <dcterms:created xsi:type="dcterms:W3CDTF">2020-06-11T07:41:00Z</dcterms:created>
  <dcterms:modified xsi:type="dcterms:W3CDTF">2020-06-11T07:42:00Z</dcterms:modified>
</cp:coreProperties>
</file>