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006" w:rsidRPr="00364006" w:rsidRDefault="00152C53" w:rsidP="00CB7FFB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 досрочной пенсии</w:t>
      </w:r>
      <w:r w:rsidR="00364006" w:rsidRPr="00364006">
        <w:rPr>
          <w:sz w:val="28"/>
          <w:szCs w:val="28"/>
        </w:rPr>
        <w:t xml:space="preserve"> многодетным мамам</w:t>
      </w:r>
      <w:r>
        <w:rPr>
          <w:sz w:val="28"/>
          <w:szCs w:val="28"/>
        </w:rPr>
        <w:t xml:space="preserve"> в 2021 году</w:t>
      </w:r>
    </w:p>
    <w:p w:rsidR="00152C53" w:rsidRDefault="00152C53" w:rsidP="00364006">
      <w:pPr>
        <w:rPr>
          <w:rFonts w:ascii="Times New Roman" w:hAnsi="Times New Roman"/>
        </w:rPr>
      </w:pPr>
    </w:p>
    <w:p w:rsidR="00364006" w:rsidRDefault="00CB7FFB" w:rsidP="00364006">
      <w:r w:rsidRPr="00152C53">
        <w:rPr>
          <w:rFonts w:ascii="Times New Roman" w:hAnsi="Times New Roman"/>
        </w:rPr>
        <w:t>12 апреля 2021 г</w:t>
      </w:r>
      <w:r>
        <w:t>.</w:t>
      </w:r>
    </w:p>
    <w:p w:rsidR="00152C53" w:rsidRDefault="00BB7559" w:rsidP="00BB7559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727710</wp:posOffset>
            </wp:positionV>
            <wp:extent cx="2552700" cy="2524125"/>
            <wp:effectExtent l="19050" t="0" r="0" b="0"/>
            <wp:wrapTight wrapText="bothSides">
              <wp:wrapPolygon edited="0">
                <wp:start x="-161" y="0"/>
                <wp:lineTo x="-161" y="21518"/>
                <wp:lineTo x="21600" y="21518"/>
                <wp:lineTo x="21600" y="0"/>
                <wp:lineTo x="-161" y="0"/>
              </wp:wrapPolygon>
            </wp:wrapTight>
            <wp:docPr id="7" name="Рисунок 7" descr="C:\Users\Vladimir\AppData\Local\Microsoft\Windows\INetCache\Content.Word\EhU0QZaWkAE3-0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EhU0QZaWkAE3-0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7FFB" w:rsidRPr="00152C53">
        <w:rPr>
          <w:b/>
        </w:rPr>
        <w:t>ГУ - Главное управление ПФР № 9 по г. Москве и Московской области</w:t>
      </w:r>
      <w:r w:rsidR="00CB7FFB" w:rsidRPr="00152C53">
        <w:t xml:space="preserve"> </w:t>
      </w:r>
      <w:r w:rsidR="00364006" w:rsidRPr="00152C53">
        <w:t>напоминает, что согласно ст. 32 Федерального закона от 28.12.2013 № 400-ФЗ «О страховых пенсиях» многодетные мамы могут выйти на пенсию досрочно в зависимости от количества детей.  Так, женщинам, родившим пять и более детей, пенсия назначается в 50 лет.  Мама троих детей сможет досрочно выйти на пенсию в 57 лет, а р</w:t>
      </w:r>
      <w:r w:rsidR="00364006" w:rsidRPr="00152C53">
        <w:t>о</w:t>
      </w:r>
      <w:r w:rsidR="00364006" w:rsidRPr="00152C53">
        <w:t>дившая четырех детей – в 56 лет. С 2021 года женщины, родившие и воспитавшие чет</w:t>
      </w:r>
      <w:r w:rsidR="00364006" w:rsidRPr="00152C53">
        <w:t>ы</w:t>
      </w:r>
      <w:r w:rsidR="00364006" w:rsidRPr="00152C53">
        <w:t>рех детей до достижения ими возраста 8 лет, м</w:t>
      </w:r>
      <w:r w:rsidR="00364006" w:rsidRPr="00152C53">
        <w:t>о</w:t>
      </w:r>
      <w:r w:rsidR="00364006" w:rsidRPr="00152C53">
        <w:t>гут оформить страховую пенсию по старости при достижении 56 лет. Это право закреплено зак</w:t>
      </w:r>
      <w:r w:rsidR="00364006" w:rsidRPr="00152C53">
        <w:t>о</w:t>
      </w:r>
      <w:r w:rsidR="00364006" w:rsidRPr="00152C53">
        <w:t>нодательно и действует с 2019 года, но с уч</w:t>
      </w:r>
      <w:r w:rsidR="00364006" w:rsidRPr="00152C53">
        <w:t>е</w:t>
      </w:r>
      <w:r w:rsidR="00364006" w:rsidRPr="00152C53">
        <w:t>том переходного периода по повышению пенсионн</w:t>
      </w:r>
      <w:r w:rsidR="00364006" w:rsidRPr="00152C53">
        <w:t>о</w:t>
      </w:r>
      <w:r w:rsidR="00364006" w:rsidRPr="00152C53">
        <w:t>го возраста, который завершится к 2028 году, впервые воспольз</w:t>
      </w:r>
      <w:r w:rsidR="00364006" w:rsidRPr="00152C53">
        <w:t>о</w:t>
      </w:r>
      <w:r w:rsidR="00364006" w:rsidRPr="00152C53">
        <w:t>ваться им смогут ж</w:t>
      </w:r>
      <w:r w:rsidR="00283C11" w:rsidRPr="00152C53">
        <w:t>енщины 1965 года рождения в текущем 2021</w:t>
      </w:r>
      <w:r w:rsidR="00364006" w:rsidRPr="00152C53">
        <w:t xml:space="preserve"> году. С 2023 года женщинам, родившим трех детей и восп</w:t>
      </w:r>
      <w:r w:rsidR="00364006" w:rsidRPr="00152C53">
        <w:t>и</w:t>
      </w:r>
      <w:r w:rsidR="00364006" w:rsidRPr="00152C53">
        <w:t>тавшим их до достижения возраста 8 лет, пенсия будет назначаться в 57 лет.</w:t>
      </w:r>
      <w:r w:rsidR="00152C53" w:rsidRPr="00152C53">
        <w:t xml:space="preserve"> </w:t>
      </w:r>
      <w:r w:rsidR="00283C11" w:rsidRPr="00152C53">
        <w:t>ГУ - Главное упра</w:t>
      </w:r>
      <w:r w:rsidR="00283C11" w:rsidRPr="00152C53">
        <w:t>в</w:t>
      </w:r>
      <w:r w:rsidR="00283C11" w:rsidRPr="00152C53">
        <w:t>лени</w:t>
      </w:r>
      <w:r w:rsidR="00364006" w:rsidRPr="00152C53">
        <w:t xml:space="preserve">е ПФР </w:t>
      </w:r>
      <w:r w:rsidR="00283C11" w:rsidRPr="00152C53">
        <w:t xml:space="preserve">№ 9 </w:t>
      </w:r>
      <w:r w:rsidR="00364006" w:rsidRPr="00152C53">
        <w:t>по г. Москве и Московской о</w:t>
      </w:r>
      <w:r w:rsidR="00364006" w:rsidRPr="00152C53">
        <w:t>б</w:t>
      </w:r>
      <w:r w:rsidR="00364006" w:rsidRPr="00152C53">
        <w:t>ласти напоминает, что основными требованиями для установления пенсии данного вида являются:</w:t>
      </w:r>
    </w:p>
    <w:p w:rsidR="00152C53" w:rsidRDefault="00283C11" w:rsidP="00BB7559">
      <w:pPr>
        <w:pStyle w:val="a8"/>
        <w:spacing w:before="0" w:beforeAutospacing="0" w:after="0" w:afterAutospacing="0"/>
        <w:jc w:val="both"/>
      </w:pPr>
      <w:r w:rsidRPr="00152C53">
        <w:t xml:space="preserve">- </w:t>
      </w:r>
      <w:r w:rsidR="00364006" w:rsidRPr="00152C53">
        <w:t>15 лет страхового стажа;</w:t>
      </w:r>
    </w:p>
    <w:p w:rsidR="00364006" w:rsidRPr="00152C53" w:rsidRDefault="00283C11" w:rsidP="00BB7559">
      <w:pPr>
        <w:pStyle w:val="a8"/>
        <w:spacing w:before="0" w:beforeAutospacing="0" w:after="0" w:afterAutospacing="0"/>
        <w:jc w:val="both"/>
      </w:pPr>
      <w:r w:rsidRPr="00152C53">
        <w:t xml:space="preserve">-  </w:t>
      </w:r>
      <w:r w:rsidR="00364006" w:rsidRPr="00152C53">
        <w:t>необходимое количество пенсионных коэффициентов (в 2021 году – 21);</w:t>
      </w:r>
    </w:p>
    <w:p w:rsidR="00364006" w:rsidRPr="00152C53" w:rsidRDefault="00283C11" w:rsidP="00BB75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2C53">
        <w:rPr>
          <w:rFonts w:ascii="Times New Roman" w:hAnsi="Times New Roman"/>
          <w:sz w:val="24"/>
          <w:szCs w:val="24"/>
        </w:rPr>
        <w:t xml:space="preserve">- </w:t>
      </w:r>
      <w:r w:rsidR="00364006" w:rsidRPr="00152C53">
        <w:rPr>
          <w:rFonts w:ascii="Times New Roman" w:hAnsi="Times New Roman"/>
          <w:sz w:val="24"/>
          <w:szCs w:val="24"/>
        </w:rPr>
        <w:t>воспитание ребенка до 8 лет;</w:t>
      </w:r>
    </w:p>
    <w:p w:rsidR="00364006" w:rsidRPr="00152C53" w:rsidRDefault="00283C11" w:rsidP="00BB75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2C53">
        <w:rPr>
          <w:rFonts w:ascii="Times New Roman" w:hAnsi="Times New Roman"/>
          <w:sz w:val="24"/>
          <w:szCs w:val="24"/>
        </w:rPr>
        <w:t xml:space="preserve">- </w:t>
      </w:r>
      <w:r w:rsidR="00364006" w:rsidRPr="00152C53">
        <w:rPr>
          <w:rFonts w:ascii="Times New Roman" w:hAnsi="Times New Roman"/>
          <w:sz w:val="24"/>
          <w:szCs w:val="24"/>
        </w:rPr>
        <w:t>отсутствие в отношении детей факта лишения родительских прав либо отмены усыно</w:t>
      </w:r>
      <w:r w:rsidR="00364006" w:rsidRPr="00152C53">
        <w:rPr>
          <w:rFonts w:ascii="Times New Roman" w:hAnsi="Times New Roman"/>
          <w:sz w:val="24"/>
          <w:szCs w:val="24"/>
        </w:rPr>
        <w:t>в</w:t>
      </w:r>
      <w:r w:rsidR="00364006" w:rsidRPr="00152C53">
        <w:rPr>
          <w:rFonts w:ascii="Times New Roman" w:hAnsi="Times New Roman"/>
          <w:sz w:val="24"/>
          <w:szCs w:val="24"/>
        </w:rPr>
        <w:t>ления.</w:t>
      </w:r>
    </w:p>
    <w:p w:rsidR="00364006" w:rsidRPr="00152C53" w:rsidRDefault="00152C53" w:rsidP="00BB7559">
      <w:pPr>
        <w:pStyle w:val="a8"/>
        <w:spacing w:before="0" w:beforeAutospacing="0" w:after="0" w:afterAutospacing="0"/>
        <w:jc w:val="both"/>
      </w:pPr>
      <w:r w:rsidRPr="00152C53">
        <w:rPr>
          <w:b/>
        </w:rPr>
        <w:t>Начальник ГУ - Главного управления ПФР № 9 по г. Москве и Московской области</w:t>
      </w:r>
      <w:r>
        <w:t xml:space="preserve"> </w:t>
      </w:r>
      <w:r w:rsidRPr="00152C53">
        <w:rPr>
          <w:b/>
        </w:rPr>
        <w:t>Людмила Тарасова</w:t>
      </w:r>
      <w:r>
        <w:t xml:space="preserve"> о</w:t>
      </w:r>
      <w:r w:rsidR="00364006" w:rsidRPr="00152C53">
        <w:t>тме</w:t>
      </w:r>
      <w:r>
        <w:t>тила</w:t>
      </w:r>
      <w:r w:rsidR="00364006" w:rsidRPr="00152C53">
        <w:t xml:space="preserve">, что </w:t>
      </w:r>
      <w:r>
        <w:t>«</w:t>
      </w:r>
      <w:r w:rsidR="00364006" w:rsidRPr="00152C53">
        <w:t>женщины, родившие двух и более детей, также могут выйти на пенсию раньше</w:t>
      </w:r>
      <w:r>
        <w:t>»</w:t>
      </w:r>
      <w:r w:rsidR="00364006" w:rsidRPr="00152C53">
        <w:t xml:space="preserve">. </w:t>
      </w:r>
      <w:r>
        <w:t xml:space="preserve">Это касается </w:t>
      </w:r>
      <w:r w:rsidR="00364006" w:rsidRPr="00152C53">
        <w:t>ма</w:t>
      </w:r>
      <w:r>
        <w:t>м, которые</w:t>
      </w:r>
      <w:r w:rsidR="00364006" w:rsidRPr="00152C53">
        <w:t xml:space="preserve">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</w:t>
      </w:r>
      <w:r w:rsidR="006F210A">
        <w:t xml:space="preserve">стях. Таким мамам  пенсия </w:t>
      </w:r>
      <w:r w:rsidR="00364006" w:rsidRPr="00152C53">
        <w:t xml:space="preserve"> может быть назначена по достижения возраста 50 лет.</w:t>
      </w:r>
      <w:r w:rsidR="00283C11" w:rsidRPr="00152C53">
        <w:t xml:space="preserve"> </w:t>
      </w:r>
      <w:r w:rsidR="00364006" w:rsidRPr="00152C53">
        <w:t>Напомним, в страховой стаж включаются п</w:t>
      </w:r>
      <w:r w:rsidR="00364006" w:rsidRPr="00152C53">
        <w:t>е</w:t>
      </w:r>
      <w:r w:rsidR="00364006" w:rsidRPr="00152C53">
        <w:t>риоды ухода за детьми до полутора лет (но не более 6 лет в общей сложности). За период ухода за первым ребенком до полутора лет начисляется 1,8 пенсионного коэффициента за год (2,7 за полтора). За период ухода за вторым ребенком – 3,6 пенсионного коэффицие</w:t>
      </w:r>
      <w:r w:rsidR="00364006" w:rsidRPr="00152C53">
        <w:t>н</w:t>
      </w:r>
      <w:r w:rsidR="00364006" w:rsidRPr="00152C53">
        <w:t>та за год (5,4 за полтора), за третьим и четвертым – 5,4 коэффициента за год (8,1 за полт</w:t>
      </w:r>
      <w:r w:rsidR="00364006" w:rsidRPr="00152C53">
        <w:t>о</w:t>
      </w:r>
      <w:r w:rsidR="00364006" w:rsidRPr="00152C53">
        <w:t>ра). Периоды ухода засчитываются в страховой стаж, если им предшествовали или за н</w:t>
      </w:r>
      <w:r w:rsidR="00364006" w:rsidRPr="00152C53">
        <w:t>и</w:t>
      </w:r>
      <w:r w:rsidR="00364006" w:rsidRPr="00152C53">
        <w:t>ми следовали периоды работы, за которые начислялись и уплачивались страховые взносы в Пенсионный фонд.</w:t>
      </w:r>
    </w:p>
    <w:p w:rsidR="00875965" w:rsidRPr="00777BDA" w:rsidRDefault="00875965" w:rsidP="00364006">
      <w:pPr>
        <w:pStyle w:val="m-0"/>
      </w:pPr>
    </w:p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144" w:rsidRDefault="00B03144" w:rsidP="00E60B04">
      <w:pPr>
        <w:spacing w:after="0" w:line="240" w:lineRule="auto"/>
      </w:pPr>
      <w:r>
        <w:separator/>
      </w:r>
    </w:p>
  </w:endnote>
  <w:endnote w:type="continuationSeparator" w:id="0">
    <w:p w:rsidR="00B03144" w:rsidRDefault="00B0314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144" w:rsidRDefault="00B03144" w:rsidP="00E60B04">
      <w:pPr>
        <w:spacing w:after="0" w:line="240" w:lineRule="auto"/>
      </w:pPr>
      <w:r>
        <w:separator/>
      </w:r>
    </w:p>
  </w:footnote>
  <w:footnote w:type="continuationSeparator" w:id="0">
    <w:p w:rsidR="00B03144" w:rsidRDefault="00B0314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B3DC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B3DC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E70FF8"/>
    <w:multiLevelType w:val="multilevel"/>
    <w:tmpl w:val="C358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3D4236"/>
    <w:multiLevelType w:val="multilevel"/>
    <w:tmpl w:val="C8A0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9"/>
  </w:num>
  <w:num w:numId="9">
    <w:abstractNumId w:val="13"/>
  </w:num>
  <w:num w:numId="10">
    <w:abstractNumId w:val="27"/>
  </w:num>
  <w:num w:numId="11">
    <w:abstractNumId w:val="9"/>
  </w:num>
  <w:num w:numId="12">
    <w:abstractNumId w:val="28"/>
  </w:num>
  <w:num w:numId="13">
    <w:abstractNumId w:val="10"/>
  </w:num>
  <w:num w:numId="14">
    <w:abstractNumId w:val="1"/>
  </w:num>
  <w:num w:numId="15">
    <w:abstractNumId w:val="7"/>
  </w:num>
  <w:num w:numId="16">
    <w:abstractNumId w:val="14"/>
  </w:num>
  <w:num w:numId="17">
    <w:abstractNumId w:val="23"/>
  </w:num>
  <w:num w:numId="18">
    <w:abstractNumId w:val="6"/>
  </w:num>
  <w:num w:numId="19">
    <w:abstractNumId w:val="15"/>
  </w:num>
  <w:num w:numId="20">
    <w:abstractNumId w:val="18"/>
  </w:num>
  <w:num w:numId="21">
    <w:abstractNumId w:val="8"/>
  </w:num>
  <w:num w:numId="22">
    <w:abstractNumId w:val="4"/>
  </w:num>
  <w:num w:numId="23">
    <w:abstractNumId w:val="30"/>
  </w:num>
  <w:num w:numId="24">
    <w:abstractNumId w:val="3"/>
  </w:num>
  <w:num w:numId="25">
    <w:abstractNumId w:val="5"/>
  </w:num>
  <w:num w:numId="26">
    <w:abstractNumId w:val="12"/>
  </w:num>
  <w:num w:numId="27">
    <w:abstractNumId w:val="26"/>
  </w:num>
  <w:num w:numId="28">
    <w:abstractNumId w:val="22"/>
  </w:num>
  <w:num w:numId="29">
    <w:abstractNumId w:val="11"/>
  </w:num>
  <w:num w:numId="30">
    <w:abstractNumId w:val="21"/>
  </w:num>
  <w:num w:numId="31">
    <w:abstractNumId w:val="16"/>
  </w:num>
  <w:num w:numId="32">
    <w:abstractNumId w:val="29"/>
  </w:num>
  <w:num w:numId="3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2C53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3C11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4006"/>
    <w:rsid w:val="003666BD"/>
    <w:rsid w:val="00367F24"/>
    <w:rsid w:val="00390439"/>
    <w:rsid w:val="003A0E66"/>
    <w:rsid w:val="003A1DBB"/>
    <w:rsid w:val="003A610C"/>
    <w:rsid w:val="003A71DB"/>
    <w:rsid w:val="003B3DC3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4629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210A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4B0E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9588C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03144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B7559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FFB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36245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paragraph" w:customStyle="1" w:styleId="m-0">
    <w:name w:val="m-0"/>
    <w:basedOn w:val="a"/>
    <w:rsid w:val="003640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6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7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56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879AF-2518-47B5-9257-A56FBA16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2021-04-12T07:22:00Z</dcterms:created>
  <dcterms:modified xsi:type="dcterms:W3CDTF">2021-04-12T07:22:00Z</dcterms:modified>
</cp:coreProperties>
</file>