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2E5" w:rsidRDefault="00BE02E5" w:rsidP="00BE02E5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Будьте бдительны: сотрудники ПФР не запрашивают</w:t>
      </w:r>
    </w:p>
    <w:p w:rsidR="008E40E9" w:rsidRPr="00F621AE" w:rsidRDefault="00BE02E5" w:rsidP="00BE02E5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персональные данные</w:t>
      </w:r>
    </w:p>
    <w:p w:rsidR="00BE02E5" w:rsidRDefault="00BE02E5" w:rsidP="008E40E9">
      <w:pPr>
        <w:pStyle w:val="3"/>
      </w:pPr>
    </w:p>
    <w:p w:rsidR="008E40E9" w:rsidRDefault="008E40E9" w:rsidP="008E40E9">
      <w:pPr>
        <w:pStyle w:val="3"/>
      </w:pPr>
      <w:r>
        <w:t>25 ноября 2020 г.</w:t>
      </w:r>
    </w:p>
    <w:p w:rsidR="008E40E9" w:rsidRDefault="00BE02E5" w:rsidP="0007465C">
      <w:pPr>
        <w:pStyle w:val="a8"/>
        <w:spacing w:line="276" w:lineRule="auto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1193800</wp:posOffset>
            </wp:positionV>
            <wp:extent cx="3286125" cy="3286125"/>
            <wp:effectExtent l="19050" t="0" r="9525" b="0"/>
            <wp:wrapTight wrapText="bothSides">
              <wp:wrapPolygon edited="0">
                <wp:start x="-125" y="0"/>
                <wp:lineTo x="-125" y="21537"/>
                <wp:lineTo x="21663" y="21537"/>
                <wp:lineTo x="21663" y="0"/>
                <wp:lineTo x="-125" y="0"/>
              </wp:wrapPolygon>
            </wp:wrapTight>
            <wp:docPr id="7" name="Рисунок 7" descr="C:\Users\Vladimir\AppData\Local\Microsoft\Windows\INetCache\Content.Word\IMG_4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IMG_46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40E9">
        <w:t xml:space="preserve">На горячую </w:t>
      </w:r>
      <w:r w:rsidR="008E40E9" w:rsidRPr="008E40E9">
        <w:t xml:space="preserve">линию </w:t>
      </w:r>
      <w:r w:rsidR="008E40E9" w:rsidRPr="008E40E9">
        <w:rPr>
          <w:b/>
        </w:rPr>
        <w:t>ГУ</w:t>
      </w:r>
      <w:r w:rsidR="008E40E9">
        <w:rPr>
          <w:b/>
        </w:rPr>
        <w:t xml:space="preserve"> </w:t>
      </w:r>
      <w:r w:rsidR="008E40E9" w:rsidRPr="008E40E9">
        <w:rPr>
          <w:b/>
        </w:rPr>
        <w:t>- Главного управления ПФР № 9 по г. Москве и Московской области</w:t>
      </w:r>
      <w:r w:rsidR="008E40E9">
        <w:t xml:space="preserve"> продолжают  поступать звонки от граждан</w:t>
      </w:r>
      <w:r w:rsidR="00FD1A71">
        <w:t xml:space="preserve">, обеспокоенных тем, что </w:t>
      </w:r>
      <w:r w:rsidR="000D53EE">
        <w:t xml:space="preserve"> п</w:t>
      </w:r>
      <w:r w:rsidR="00FD1A71">
        <w:t>од предл</w:t>
      </w:r>
      <w:r w:rsidR="00FD1A71">
        <w:t>о</w:t>
      </w:r>
      <w:r w:rsidR="00FD1A71">
        <w:t>гом</w:t>
      </w:r>
      <w:r w:rsidR="00F621AE">
        <w:t xml:space="preserve"> наличия основания для перерасчета пенсии</w:t>
      </w:r>
      <w:r w:rsidR="000D53EE" w:rsidRPr="000D53EE">
        <w:t xml:space="preserve"> </w:t>
      </w:r>
      <w:r w:rsidR="000D53EE">
        <w:t>к ним обращаются неизвестные лица и пытаются узнать данные банковских карт. Обращаем внимание, что граждан</w:t>
      </w:r>
      <w:r w:rsidR="008E40E9">
        <w:t xml:space="preserve"> всегда дол</w:t>
      </w:r>
      <w:r w:rsidR="008E40E9">
        <w:t>ж</w:t>
      </w:r>
      <w:r w:rsidR="008E40E9">
        <w:t>но насторожить одно – запрос номеров банковской карты. Не важно, кем пре</w:t>
      </w:r>
      <w:r w:rsidR="008E40E9">
        <w:t>д</w:t>
      </w:r>
      <w:r w:rsidR="008E40E9">
        <w:t>ставились звонящие - сотрудником Пенсионного фонда или соцзащиты, любой другой с</w:t>
      </w:r>
      <w:r w:rsidR="008E40E9">
        <w:t>о</w:t>
      </w:r>
      <w:r w:rsidR="008E40E9">
        <w:t>циальной организации, - с момента запр</w:t>
      </w:r>
      <w:r w:rsidR="008E40E9">
        <w:t>о</w:t>
      </w:r>
      <w:r w:rsidR="008E40E9">
        <w:t>са номеров банковской карты разговор нужно закончить, поняв, что к вам обращаются мошенн</w:t>
      </w:r>
      <w:r w:rsidR="008E40E9">
        <w:t>и</w:t>
      </w:r>
      <w:r w:rsidR="008E40E9">
        <w:t>ки. </w:t>
      </w:r>
      <w:r w:rsidR="00D16911" w:rsidRPr="00D16911">
        <w:rPr>
          <w:rStyle w:val="ac"/>
          <w:rFonts w:eastAsia="Calibri"/>
          <w:b/>
          <w:i w:val="0"/>
        </w:rPr>
        <w:t>Начальник ГУ - Главного управления ПФР № 9 Людмила Т</w:t>
      </w:r>
      <w:r w:rsidR="00D16911" w:rsidRPr="00D16911">
        <w:rPr>
          <w:rStyle w:val="ac"/>
          <w:rFonts w:eastAsia="Calibri"/>
          <w:b/>
          <w:i w:val="0"/>
        </w:rPr>
        <w:t>а</w:t>
      </w:r>
      <w:r w:rsidR="00D16911" w:rsidRPr="00D16911">
        <w:rPr>
          <w:rStyle w:val="ac"/>
          <w:rFonts w:eastAsia="Calibri"/>
          <w:b/>
          <w:i w:val="0"/>
        </w:rPr>
        <w:t>расова</w:t>
      </w:r>
      <w:r w:rsidR="00D16911" w:rsidRPr="00D16911">
        <w:rPr>
          <w:rStyle w:val="ac"/>
          <w:rFonts w:eastAsia="Calibri"/>
          <w:i w:val="0"/>
        </w:rPr>
        <w:t xml:space="preserve"> напоминает, </w:t>
      </w:r>
      <w:r w:rsidR="008E40E9" w:rsidRPr="00D16911">
        <w:rPr>
          <w:rStyle w:val="ac"/>
          <w:rFonts w:eastAsia="Calibri"/>
          <w:i w:val="0"/>
        </w:rPr>
        <w:t xml:space="preserve">что </w:t>
      </w:r>
      <w:r w:rsidR="00D16911">
        <w:rPr>
          <w:rStyle w:val="ac"/>
          <w:rFonts w:eastAsia="Calibri"/>
          <w:i w:val="0"/>
        </w:rPr>
        <w:t>«</w:t>
      </w:r>
      <w:r w:rsidR="008E40E9" w:rsidRPr="00D16911">
        <w:rPr>
          <w:rStyle w:val="ac"/>
          <w:rFonts w:eastAsia="Calibri"/>
          <w:i w:val="0"/>
        </w:rPr>
        <w:t>с</w:t>
      </w:r>
      <w:r w:rsidR="008E40E9" w:rsidRPr="00D16911">
        <w:rPr>
          <w:rStyle w:val="ac"/>
          <w:rFonts w:eastAsia="Calibri"/>
          <w:i w:val="0"/>
        </w:rPr>
        <w:t>о</w:t>
      </w:r>
      <w:r w:rsidR="008E40E9" w:rsidRPr="00D16911">
        <w:rPr>
          <w:rStyle w:val="ac"/>
          <w:rFonts w:eastAsia="Calibri"/>
          <w:i w:val="0"/>
        </w:rPr>
        <w:t>трудники ПФР</w:t>
      </w:r>
      <w:r w:rsidR="008E40E9" w:rsidRPr="00D16911">
        <w:rPr>
          <w:i/>
        </w:rPr>
        <w:t xml:space="preserve"> </w:t>
      </w:r>
      <w:r w:rsidR="008E40E9" w:rsidRPr="00D16911">
        <w:rPr>
          <w:rStyle w:val="ac"/>
          <w:rFonts w:eastAsia="Calibri"/>
          <w:i w:val="0"/>
        </w:rPr>
        <w:t>не запрашивают по тел</w:t>
      </w:r>
      <w:r w:rsidR="008E40E9" w:rsidRPr="00D16911">
        <w:rPr>
          <w:rStyle w:val="ac"/>
          <w:rFonts w:eastAsia="Calibri"/>
          <w:i w:val="0"/>
        </w:rPr>
        <w:t>е</w:t>
      </w:r>
      <w:r w:rsidR="008E40E9" w:rsidRPr="00D16911">
        <w:rPr>
          <w:rStyle w:val="ac"/>
          <w:rFonts w:eastAsia="Calibri"/>
          <w:i w:val="0"/>
        </w:rPr>
        <w:t>фону номера банковских карт и персонал</w:t>
      </w:r>
      <w:r w:rsidR="008E40E9" w:rsidRPr="00D16911">
        <w:rPr>
          <w:rStyle w:val="ac"/>
          <w:rFonts w:eastAsia="Calibri"/>
          <w:i w:val="0"/>
        </w:rPr>
        <w:t>ь</w:t>
      </w:r>
      <w:r w:rsidR="008E40E9" w:rsidRPr="00D16911">
        <w:rPr>
          <w:rStyle w:val="ac"/>
          <w:rFonts w:eastAsia="Calibri"/>
          <w:i w:val="0"/>
        </w:rPr>
        <w:t>ные данные граждан, не проводят о</w:t>
      </w:r>
      <w:r w:rsidR="008E40E9" w:rsidRPr="00D16911">
        <w:rPr>
          <w:rStyle w:val="ac"/>
          <w:rFonts w:eastAsia="Calibri"/>
          <w:i w:val="0"/>
        </w:rPr>
        <w:t>п</w:t>
      </w:r>
      <w:r w:rsidR="008E40E9" w:rsidRPr="00D16911">
        <w:rPr>
          <w:rStyle w:val="ac"/>
          <w:rFonts w:eastAsia="Calibri"/>
          <w:i w:val="0"/>
        </w:rPr>
        <w:t>росы на улице и обходы по домам,  не сообщают по телефону о неожида</w:t>
      </w:r>
      <w:r w:rsidR="008E40E9" w:rsidRPr="00D16911">
        <w:rPr>
          <w:rStyle w:val="ac"/>
          <w:rFonts w:eastAsia="Calibri"/>
          <w:i w:val="0"/>
        </w:rPr>
        <w:t>н</w:t>
      </w:r>
      <w:r w:rsidR="008E40E9" w:rsidRPr="00D16911">
        <w:rPr>
          <w:rStyle w:val="ac"/>
          <w:rFonts w:eastAsia="Calibri"/>
          <w:i w:val="0"/>
        </w:rPr>
        <w:t>ных денежных поступлен</w:t>
      </w:r>
      <w:r w:rsidR="008E40E9" w:rsidRPr="00D16911">
        <w:rPr>
          <w:rStyle w:val="ac"/>
          <w:rFonts w:eastAsia="Calibri"/>
          <w:i w:val="0"/>
        </w:rPr>
        <w:t>и</w:t>
      </w:r>
      <w:r w:rsidR="008E40E9" w:rsidRPr="00D16911">
        <w:rPr>
          <w:rStyle w:val="ac"/>
          <w:rFonts w:eastAsia="Calibri"/>
          <w:i w:val="0"/>
        </w:rPr>
        <w:t>ях</w:t>
      </w:r>
      <w:r w:rsidR="00D16911">
        <w:rPr>
          <w:rStyle w:val="ac"/>
          <w:rFonts w:eastAsia="Calibri"/>
          <w:i w:val="0"/>
        </w:rPr>
        <w:t>»</w:t>
      </w:r>
      <w:r w:rsidR="008E40E9" w:rsidRPr="00D16911">
        <w:rPr>
          <w:rStyle w:val="ac"/>
          <w:rFonts w:eastAsia="Calibri"/>
          <w:i w:val="0"/>
        </w:rPr>
        <w:t>. </w:t>
      </w:r>
      <w:r w:rsidR="008E40E9">
        <w:t>Кроме того, информацию, переданную в т</w:t>
      </w:r>
      <w:r w:rsidR="008E40E9">
        <w:t>е</w:t>
      </w:r>
      <w:r w:rsidR="008E40E9">
        <w:t>лефонном разговоре, всегда можно пров</w:t>
      </w:r>
      <w:r w:rsidR="008E40E9">
        <w:t>е</w:t>
      </w:r>
      <w:r w:rsidR="008E40E9">
        <w:t xml:space="preserve">рить:  открыть официальный сайт ПФР </w:t>
      </w:r>
      <w:hyperlink r:id="rId9" w:history="1">
        <w:proofErr w:type="spellStart"/>
        <w:r w:rsidR="008E40E9" w:rsidRPr="00D16911">
          <w:rPr>
            <w:rStyle w:val="a7"/>
            <w:color w:val="auto"/>
          </w:rPr>
          <w:t>pfrf.ru</w:t>
        </w:r>
        <w:proofErr w:type="spellEnd"/>
        <w:r w:rsidR="008E40E9" w:rsidRPr="00D16911">
          <w:rPr>
            <w:rStyle w:val="a7"/>
            <w:color w:val="auto"/>
          </w:rPr>
          <w:t> </w:t>
        </w:r>
      </w:hyperlink>
      <w:r w:rsidR="008E40E9">
        <w:t> или официальные страницы группы  «Пе</w:t>
      </w:r>
      <w:r w:rsidR="008E40E9">
        <w:t>н</w:t>
      </w:r>
      <w:r w:rsidR="008E40E9">
        <w:t xml:space="preserve">сионный фонд РФ по Москве и Московской области» в социальных сетях </w:t>
      </w:r>
      <w:r w:rsidR="008E40E9" w:rsidRPr="00D16911">
        <w:t>(</w:t>
      </w:r>
      <w:hyperlink r:id="rId10" w:history="1">
        <w:r w:rsidR="008E40E9" w:rsidRPr="00D16911">
          <w:rPr>
            <w:rStyle w:val="a7"/>
            <w:color w:val="auto"/>
          </w:rPr>
          <w:t> </w:t>
        </w:r>
        <w:proofErr w:type="spellStart"/>
        <w:r w:rsidR="008E40E9" w:rsidRPr="00D16911">
          <w:rPr>
            <w:rStyle w:val="a7"/>
            <w:color w:val="auto"/>
          </w:rPr>
          <w:t>фэйсбук</w:t>
        </w:r>
        <w:proofErr w:type="spellEnd"/>
      </w:hyperlink>
      <w:r w:rsidR="008E40E9" w:rsidRPr="00D16911">
        <w:t xml:space="preserve">, </w:t>
      </w:r>
      <w:hyperlink r:id="rId11" w:history="1">
        <w:proofErr w:type="spellStart"/>
        <w:r w:rsidR="008E40E9" w:rsidRPr="00D16911">
          <w:rPr>
            <w:rStyle w:val="a7"/>
            <w:color w:val="auto"/>
          </w:rPr>
          <w:t>вко</w:t>
        </w:r>
        <w:r w:rsidR="008E40E9" w:rsidRPr="00D16911">
          <w:rPr>
            <w:rStyle w:val="a7"/>
            <w:color w:val="auto"/>
          </w:rPr>
          <w:t>н</w:t>
        </w:r>
        <w:r w:rsidR="008E40E9" w:rsidRPr="00D16911">
          <w:rPr>
            <w:rStyle w:val="a7"/>
            <w:color w:val="auto"/>
          </w:rPr>
          <w:t>такте</w:t>
        </w:r>
        <w:proofErr w:type="spellEnd"/>
      </w:hyperlink>
      <w:r w:rsidR="008E40E9" w:rsidRPr="00D16911">
        <w:t xml:space="preserve">, </w:t>
      </w:r>
      <w:hyperlink r:id="rId12" w:history="1">
        <w:proofErr w:type="spellStart"/>
        <w:r w:rsidR="008E40E9" w:rsidRPr="00D16911">
          <w:rPr>
            <w:rStyle w:val="a7"/>
            <w:color w:val="auto"/>
          </w:rPr>
          <w:t>твиттер</w:t>
        </w:r>
        <w:proofErr w:type="spellEnd"/>
      </w:hyperlink>
      <w:r w:rsidR="008E40E9" w:rsidRPr="00D16911">
        <w:t xml:space="preserve">, </w:t>
      </w:r>
      <w:hyperlink r:id="rId13" w:history="1">
        <w:proofErr w:type="spellStart"/>
        <w:r w:rsidR="008E40E9" w:rsidRPr="00D16911">
          <w:rPr>
            <w:rStyle w:val="a7"/>
            <w:color w:val="auto"/>
          </w:rPr>
          <w:t>инстаграм</w:t>
        </w:r>
        <w:proofErr w:type="spellEnd"/>
      </w:hyperlink>
      <w:r w:rsidR="008E40E9">
        <w:t>),  позвонить в ПФР на номера горячих линий, обратиться в кл</w:t>
      </w:r>
      <w:r w:rsidR="008E40E9">
        <w:t>и</w:t>
      </w:r>
      <w:r w:rsidR="008E40E9">
        <w:t>ентскую службу ПФР или МФЦ. Обо всех новых выплатах или важных мероприятиях, проводимых Пенсионным фондом, вам сообщат официальные представители.</w:t>
      </w:r>
      <w:r w:rsidR="00D16911">
        <w:t xml:space="preserve"> </w:t>
      </w:r>
      <w:r>
        <w:t>Напомин</w:t>
      </w:r>
      <w:r>
        <w:t>а</w:t>
      </w:r>
      <w:r>
        <w:t>ем</w:t>
      </w:r>
      <w:r w:rsidR="008E40E9">
        <w:t>, что достоверные новости, контакты и адреса, номера горячих линий, другая полезная и</w:t>
      </w:r>
      <w:r w:rsidR="008E40E9">
        <w:t>н</w:t>
      </w:r>
      <w:r w:rsidR="008E40E9">
        <w:t>формация разм</w:t>
      </w:r>
      <w:r w:rsidR="008E40E9">
        <w:t>е</w:t>
      </w:r>
      <w:r w:rsidR="008E40E9">
        <w:t>щены на официальном сайте Пенсионного фонда России</w:t>
      </w:r>
      <w:r>
        <w:t xml:space="preserve">. </w:t>
      </w:r>
      <w:r w:rsidR="00D16911" w:rsidRPr="00BE02E5">
        <w:rPr>
          <w:b/>
        </w:rPr>
        <w:t>ГУ</w:t>
      </w:r>
      <w:r w:rsidR="00F521F8" w:rsidRPr="00BE02E5">
        <w:rPr>
          <w:b/>
        </w:rPr>
        <w:t xml:space="preserve"> - Главное у</w:t>
      </w:r>
      <w:r w:rsidR="00D16911" w:rsidRPr="00BE02E5">
        <w:rPr>
          <w:b/>
        </w:rPr>
        <w:t>правление ПФР № 9</w:t>
      </w:r>
      <w:r w:rsidR="008E40E9">
        <w:t xml:space="preserve"> </w:t>
      </w:r>
      <w:r w:rsidR="008E40E9" w:rsidRPr="0007465C">
        <w:rPr>
          <w:b/>
        </w:rPr>
        <w:t>по городу Москве и Московской области</w:t>
      </w:r>
      <w:r w:rsidR="008E40E9">
        <w:t xml:space="preserve"> призывает граждан быть бдител</w:t>
      </w:r>
      <w:r w:rsidR="008E40E9">
        <w:t>ь</w:t>
      </w:r>
      <w:r w:rsidR="008E40E9">
        <w:t>ными и предельно внимательными при запросе персональных и паспортных данных, номеров СНИЛС, номеров банков</w:t>
      </w:r>
      <w:r w:rsidR="00F521F8">
        <w:t>ских карт</w:t>
      </w:r>
      <w:r w:rsidR="00F521F8" w:rsidRPr="00F521F8">
        <w:t xml:space="preserve"> </w:t>
      </w:r>
      <w:r w:rsidR="00F521F8">
        <w:t>от ст</w:t>
      </w:r>
      <w:r w:rsidR="00F521F8">
        <w:t>о</w:t>
      </w:r>
      <w:r w:rsidR="00F521F8">
        <w:t>ронних лиц.</w:t>
      </w:r>
    </w:p>
    <w:p w:rsidR="00735D6A" w:rsidRDefault="00735D6A" w:rsidP="00735D6A">
      <w:pPr>
        <w:pStyle w:val="a8"/>
      </w:pPr>
    </w:p>
    <w:sectPr w:rsidR="00735D6A" w:rsidSect="00E60B04">
      <w:headerReference w:type="default" r:id="rId14"/>
      <w:footerReference w:type="default" r:id="rId15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6AE1" w:rsidRDefault="00086AE1" w:rsidP="00E60B04">
      <w:pPr>
        <w:spacing w:after="0" w:line="240" w:lineRule="auto"/>
      </w:pPr>
      <w:r>
        <w:separator/>
      </w:r>
    </w:p>
  </w:endnote>
  <w:endnote w:type="continuationSeparator" w:id="0">
    <w:p w:rsidR="00086AE1" w:rsidRDefault="00086AE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6AE1" w:rsidRDefault="00086AE1" w:rsidP="00E60B04">
      <w:pPr>
        <w:spacing w:after="0" w:line="240" w:lineRule="auto"/>
      </w:pPr>
      <w:r>
        <w:separator/>
      </w:r>
    </w:p>
  </w:footnote>
  <w:footnote w:type="continuationSeparator" w:id="0">
    <w:p w:rsidR="00086AE1" w:rsidRDefault="00086AE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A1405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A1405C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1"/>
  </w:num>
  <w:num w:numId="10">
    <w:abstractNumId w:val="22"/>
  </w:num>
  <w:num w:numId="11">
    <w:abstractNumId w:val="8"/>
  </w:num>
  <w:num w:numId="12">
    <w:abstractNumId w:val="23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8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4"/>
  </w:num>
  <w:num w:numId="24">
    <w:abstractNumId w:val="2"/>
  </w:num>
  <w:num w:numId="25">
    <w:abstractNumId w:val="4"/>
  </w:num>
  <w:num w:numId="26">
    <w:abstractNumId w:val="10"/>
  </w:num>
  <w:num w:numId="2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91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465C"/>
    <w:rsid w:val="00075ACA"/>
    <w:rsid w:val="00083733"/>
    <w:rsid w:val="00084371"/>
    <w:rsid w:val="00086AE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3EE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40E9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1405C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566DA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4F7E"/>
    <w:rsid w:val="00AF5255"/>
    <w:rsid w:val="00AF761E"/>
    <w:rsid w:val="00B02F3E"/>
    <w:rsid w:val="00B11B7D"/>
    <w:rsid w:val="00B12DC1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E02E5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16911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DF5EF3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21F8"/>
    <w:rsid w:val="00F53286"/>
    <w:rsid w:val="00F56C33"/>
    <w:rsid w:val="00F579C0"/>
    <w:rsid w:val="00F60859"/>
    <w:rsid w:val="00F621AE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1A71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15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40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instagram.com/pfr.moskva.i.moskovskayaoblas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witter.com/PFR_Moskva_i_M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pfr.moskva.i.moskovskaya.oblas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facebook.com/pfr.moskva.i.moskovskaya.oblast/?eid=ARCrdPvyuDimk3agylXOKHoBmxIr5qzqIBXmUUcPwqZ8hqFnbKS1yHdzpW6oEh2zoWuz-iuTNPs1KwJQ&amp;timeline_context_item_type=intro_card_work&amp;timeline_context_item_source=100008977756198&amp;fref=tag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://www.pfrf.ru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9DC2A-2E76-4C78-864B-7BF6174EC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2020-11-25T06:53:00Z</dcterms:created>
  <dcterms:modified xsi:type="dcterms:W3CDTF">2020-11-25T06:53:00Z</dcterms:modified>
</cp:coreProperties>
</file>