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F4E" w:rsidRDefault="008F1F4E" w:rsidP="008F1F4E">
      <w:pPr>
        <w:pStyle w:val="1"/>
        <w:jc w:val="center"/>
        <w:rPr>
          <w:sz w:val="28"/>
          <w:szCs w:val="28"/>
        </w:rPr>
      </w:pPr>
      <w:r w:rsidRPr="008F1F4E">
        <w:rPr>
          <w:sz w:val="28"/>
          <w:szCs w:val="28"/>
        </w:rPr>
        <w:t>Мошенники предлагают выплаты</w:t>
      </w:r>
    </w:p>
    <w:p w:rsidR="008F1F4E" w:rsidRPr="008F1F4E" w:rsidRDefault="008F1F4E" w:rsidP="008F1F4E">
      <w:pPr>
        <w:pStyle w:val="1"/>
        <w:jc w:val="center"/>
        <w:rPr>
          <w:sz w:val="28"/>
          <w:szCs w:val="28"/>
        </w:rPr>
      </w:pPr>
      <w:r w:rsidRPr="008F1F4E">
        <w:rPr>
          <w:sz w:val="28"/>
          <w:szCs w:val="28"/>
        </w:rPr>
        <w:t>«детям войны»</w:t>
      </w:r>
      <w:r>
        <w:rPr>
          <w:sz w:val="28"/>
          <w:szCs w:val="28"/>
        </w:rPr>
        <w:t xml:space="preserve"> </w:t>
      </w:r>
      <w:r w:rsidRPr="008F1F4E">
        <w:rPr>
          <w:sz w:val="28"/>
          <w:szCs w:val="28"/>
        </w:rPr>
        <w:t>и «за длительный стаж»</w:t>
      </w:r>
    </w:p>
    <w:p w:rsidR="008F1F4E" w:rsidRPr="008F1F4E" w:rsidRDefault="008F1F4E" w:rsidP="008F1F4E">
      <w:pPr>
        <w:pStyle w:val="3"/>
        <w:rPr>
          <w:b w:val="0"/>
        </w:rPr>
      </w:pPr>
      <w:r w:rsidRPr="008F1F4E">
        <w:rPr>
          <w:b w:val="0"/>
        </w:rPr>
        <w:t>17 декабря 2020 г.</w:t>
      </w:r>
    </w:p>
    <w:p w:rsidR="008F1F4E" w:rsidRPr="00875965" w:rsidRDefault="00E126FE" w:rsidP="00E126FE">
      <w:pPr>
        <w:pStyle w:val="a8"/>
        <w:spacing w:line="276" w:lineRule="auto"/>
        <w:jc w:val="both"/>
        <w:rPr>
          <w:i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4414520</wp:posOffset>
            </wp:positionV>
            <wp:extent cx="1981200" cy="1981200"/>
            <wp:effectExtent l="19050" t="0" r="0" b="0"/>
            <wp:wrapTight wrapText="bothSides">
              <wp:wrapPolygon edited="0">
                <wp:start x="-208" y="0"/>
                <wp:lineTo x="-208" y="21392"/>
                <wp:lineTo x="21600" y="21392"/>
                <wp:lineTo x="21600" y="0"/>
                <wp:lineTo x="-208" y="0"/>
              </wp:wrapPolygon>
            </wp:wrapTight>
            <wp:docPr id="10" name="Рисунок 10" descr="C:\Users\Vladimir\AppData\Local\Microsoft\Windows\INetCache\Content.Word\ELqVUtoW4AU_90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Vladimir\AppData\Local\Microsoft\Windows\INetCache\Content.Word\ELqVUtoW4AU_90P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966470</wp:posOffset>
            </wp:positionV>
            <wp:extent cx="1943100" cy="1943100"/>
            <wp:effectExtent l="19050" t="0" r="0" b="0"/>
            <wp:wrapTight wrapText="bothSides">
              <wp:wrapPolygon edited="0">
                <wp:start x="-212" y="0"/>
                <wp:lineTo x="-212" y="21388"/>
                <wp:lineTo x="21600" y="21388"/>
                <wp:lineTo x="21600" y="0"/>
                <wp:lineTo x="-212" y="0"/>
              </wp:wrapPolygon>
            </wp:wrapTight>
            <wp:docPr id="14" name="Рисунок 14" descr="C:\Users\Vladimir\AppData\Local\Microsoft\Windows\INetCache\Content.Word\x_e95fb24e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Vladimir\AppData\Local\Microsoft\Windows\INetCache\Content.Word\x_e95fb24ee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4358640</wp:posOffset>
            </wp:positionH>
            <wp:positionV relativeFrom="paragraph">
              <wp:posOffset>2528570</wp:posOffset>
            </wp:positionV>
            <wp:extent cx="1600200" cy="2329815"/>
            <wp:effectExtent l="19050" t="0" r="0" b="0"/>
            <wp:wrapTight wrapText="bothSides">
              <wp:wrapPolygon edited="0">
                <wp:start x="-257" y="0"/>
                <wp:lineTo x="-257" y="21370"/>
                <wp:lineTo x="21600" y="21370"/>
                <wp:lineTo x="21600" y="0"/>
                <wp:lineTo x="-257" y="0"/>
              </wp:wrapPolygon>
            </wp:wrapTight>
            <wp:docPr id="2" name="Рисунок 22" descr="C:\Users\Vladimir\AppData\Local\Microsoft\Windows\INetCache\Content.Word\listovka-moshenniki-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Vladimir\AppData\Local\Microsoft\Windows\INetCache\Content.Word\listovka-moshenniki-a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29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1F4E">
        <w:t xml:space="preserve">На горячую линию </w:t>
      </w:r>
      <w:r w:rsidR="008F1F4E" w:rsidRPr="008F1F4E">
        <w:rPr>
          <w:b/>
        </w:rPr>
        <w:t>ГУ</w:t>
      </w:r>
      <w:r w:rsidR="008F1F4E">
        <w:rPr>
          <w:b/>
        </w:rPr>
        <w:t xml:space="preserve"> </w:t>
      </w:r>
      <w:r w:rsidR="008F1F4E" w:rsidRPr="008F1F4E">
        <w:rPr>
          <w:b/>
        </w:rPr>
        <w:t>- Главного управления  ПФР № 9 по городу Москве и Моско</w:t>
      </w:r>
      <w:r w:rsidR="008F1F4E" w:rsidRPr="008F1F4E">
        <w:rPr>
          <w:b/>
        </w:rPr>
        <w:t>в</w:t>
      </w:r>
      <w:r w:rsidR="008F1F4E" w:rsidRPr="008F1F4E">
        <w:rPr>
          <w:b/>
        </w:rPr>
        <w:t>ской области</w:t>
      </w:r>
      <w:r w:rsidR="008F1F4E">
        <w:t xml:space="preserve"> поступают звонки от граждан, обеспокоенных тем, что под предлогом н</w:t>
      </w:r>
      <w:r w:rsidR="008F1F4E">
        <w:t>а</w:t>
      </w:r>
      <w:r w:rsidR="008F1F4E">
        <w:t xml:space="preserve">личия основания для </w:t>
      </w:r>
      <w:r w:rsidR="00F305FF">
        <w:t xml:space="preserve">перерасчета пенсии «за длительный стаж» и </w:t>
      </w:r>
      <w:r w:rsidR="008F1F4E">
        <w:t>«выплаты детям во</w:t>
      </w:r>
      <w:r w:rsidR="008F1F4E">
        <w:t>й</w:t>
      </w:r>
      <w:r w:rsidR="008F1F4E">
        <w:t>ны», к ним обращаются неизвестные лица и пытаются у</w:t>
      </w:r>
      <w:r w:rsidR="008F1F4E">
        <w:t>з</w:t>
      </w:r>
      <w:r w:rsidR="008F1F4E">
        <w:t>нать данные банковских карт. Обращаем внимание, что запрос номеров банковских карт должен  насторожить. Не важно, кем представились зв</w:t>
      </w:r>
      <w:r w:rsidR="008F1F4E">
        <w:t>о</w:t>
      </w:r>
      <w:r w:rsidR="008F1F4E">
        <w:t>нящие - сотрудником Пенсионного фонда или соцзащиты, л</w:t>
      </w:r>
      <w:r w:rsidR="008F1F4E">
        <w:t>ю</w:t>
      </w:r>
      <w:r w:rsidR="008F1F4E">
        <w:t>бой другой организ</w:t>
      </w:r>
      <w:r w:rsidR="008F1F4E">
        <w:t>а</w:t>
      </w:r>
      <w:r w:rsidR="008F1F4E">
        <w:t>ции, - с момента запроса номеров банковской карты разг</w:t>
      </w:r>
      <w:r w:rsidR="008F1F4E">
        <w:t>о</w:t>
      </w:r>
      <w:r w:rsidR="008F1F4E">
        <w:t>вор нужно закончить</w:t>
      </w:r>
      <w:r w:rsidR="00875965">
        <w:t xml:space="preserve">. </w:t>
      </w:r>
      <w:r w:rsidR="00875965" w:rsidRPr="00875965">
        <w:rPr>
          <w:rStyle w:val="ac"/>
          <w:b/>
          <w:i w:val="0"/>
        </w:rPr>
        <w:t>Начальник ГУ - Главного управления ПФР № 9 по г. Москве и Моско</w:t>
      </w:r>
      <w:r w:rsidR="00875965" w:rsidRPr="00875965">
        <w:rPr>
          <w:rStyle w:val="ac"/>
          <w:b/>
          <w:i w:val="0"/>
        </w:rPr>
        <w:t>в</w:t>
      </w:r>
      <w:r w:rsidR="00875965" w:rsidRPr="00875965">
        <w:rPr>
          <w:rStyle w:val="ac"/>
          <w:b/>
          <w:i w:val="0"/>
        </w:rPr>
        <w:t>ской области Людмила Тарасова</w:t>
      </w:r>
      <w:r w:rsidR="008F1F4E" w:rsidRPr="00875965">
        <w:rPr>
          <w:rStyle w:val="ac"/>
          <w:i w:val="0"/>
        </w:rPr>
        <w:t>  напомин</w:t>
      </w:r>
      <w:r w:rsidR="008F1F4E" w:rsidRPr="00875965">
        <w:rPr>
          <w:rStyle w:val="ac"/>
          <w:i w:val="0"/>
        </w:rPr>
        <w:t>а</w:t>
      </w:r>
      <w:r w:rsidR="008F1F4E" w:rsidRPr="00875965">
        <w:rPr>
          <w:rStyle w:val="ac"/>
          <w:i w:val="0"/>
        </w:rPr>
        <w:t xml:space="preserve">ет, что </w:t>
      </w:r>
      <w:r w:rsidR="00875965" w:rsidRPr="00875965">
        <w:rPr>
          <w:rStyle w:val="ac"/>
          <w:i w:val="0"/>
        </w:rPr>
        <w:t>«</w:t>
      </w:r>
      <w:r w:rsidR="008F1F4E" w:rsidRPr="00875965">
        <w:rPr>
          <w:rStyle w:val="ac"/>
          <w:i w:val="0"/>
        </w:rPr>
        <w:t>сотрудники ПФР</w:t>
      </w:r>
      <w:r w:rsidR="008F1F4E" w:rsidRPr="00875965">
        <w:rPr>
          <w:i/>
        </w:rPr>
        <w:t> </w:t>
      </w:r>
      <w:r w:rsidR="008F1F4E" w:rsidRPr="00875965">
        <w:rPr>
          <w:rStyle w:val="ac"/>
          <w:i w:val="0"/>
        </w:rPr>
        <w:t>не запр</w:t>
      </w:r>
      <w:r w:rsidR="008F1F4E" w:rsidRPr="00875965">
        <w:rPr>
          <w:rStyle w:val="ac"/>
          <w:i w:val="0"/>
        </w:rPr>
        <w:t>а</w:t>
      </w:r>
      <w:r w:rsidR="008F1F4E" w:rsidRPr="00875965">
        <w:rPr>
          <w:rStyle w:val="ac"/>
          <w:i w:val="0"/>
        </w:rPr>
        <w:t>шивают по телеф</w:t>
      </w:r>
      <w:r w:rsidR="008F1F4E" w:rsidRPr="00875965">
        <w:rPr>
          <w:rStyle w:val="ac"/>
          <w:i w:val="0"/>
        </w:rPr>
        <w:t>о</w:t>
      </w:r>
      <w:r w:rsidR="008F1F4E" w:rsidRPr="00875965">
        <w:rPr>
          <w:rStyle w:val="ac"/>
          <w:i w:val="0"/>
        </w:rPr>
        <w:t>ну номера банковских карт и персональные данные граждан, не проводят опросы на улице и обходы по д</w:t>
      </w:r>
      <w:r w:rsidR="008F1F4E" w:rsidRPr="00875965">
        <w:rPr>
          <w:rStyle w:val="ac"/>
          <w:i w:val="0"/>
        </w:rPr>
        <w:t>о</w:t>
      </w:r>
      <w:r w:rsidR="008F1F4E" w:rsidRPr="00875965">
        <w:rPr>
          <w:rStyle w:val="ac"/>
          <w:i w:val="0"/>
        </w:rPr>
        <w:t>мам,  не сообщают по телефону о неожиданных денежных п</w:t>
      </w:r>
      <w:r w:rsidR="008F1F4E" w:rsidRPr="00875965">
        <w:rPr>
          <w:rStyle w:val="ac"/>
          <w:i w:val="0"/>
        </w:rPr>
        <w:t>о</w:t>
      </w:r>
      <w:r w:rsidR="008F1F4E" w:rsidRPr="00875965">
        <w:rPr>
          <w:rStyle w:val="ac"/>
          <w:i w:val="0"/>
        </w:rPr>
        <w:t>ступлениях</w:t>
      </w:r>
      <w:r w:rsidR="00875965" w:rsidRPr="00875965">
        <w:rPr>
          <w:rStyle w:val="ac"/>
          <w:i w:val="0"/>
        </w:rPr>
        <w:t>»</w:t>
      </w:r>
      <w:r w:rsidR="008F1F4E" w:rsidRPr="00875965">
        <w:rPr>
          <w:rStyle w:val="ac"/>
          <w:i w:val="0"/>
        </w:rPr>
        <w:t>. </w:t>
      </w:r>
      <w:r w:rsidR="008F1F4E">
        <w:t>Кроме того, информацию, переданную в телефо</w:t>
      </w:r>
      <w:r w:rsidR="008F1F4E">
        <w:t>н</w:t>
      </w:r>
      <w:r w:rsidR="008F1F4E">
        <w:t>ном разговоре, всегда можно проверить:  открыть официальный сайт ПФР </w:t>
      </w:r>
      <w:proofErr w:type="spellStart"/>
      <w:r w:rsidR="008F1F4E">
        <w:t>pfrf.ru</w:t>
      </w:r>
      <w:proofErr w:type="spellEnd"/>
      <w:r w:rsidR="008F1F4E">
        <w:t>  или официальные страницы группы  «Пенс</w:t>
      </w:r>
      <w:r w:rsidR="008F1F4E">
        <w:t>и</w:t>
      </w:r>
      <w:r w:rsidR="008F1F4E">
        <w:t>онный фонд РФ по Москве и Московской области» в социал</w:t>
      </w:r>
      <w:r w:rsidR="008F1F4E">
        <w:t>ь</w:t>
      </w:r>
      <w:r w:rsidR="008F1F4E">
        <w:t xml:space="preserve">ных сетях </w:t>
      </w:r>
      <w:proofErr w:type="gramStart"/>
      <w:r w:rsidR="008F1F4E">
        <w:t>( </w:t>
      </w:r>
      <w:proofErr w:type="spellStart"/>
      <w:proofErr w:type="gramEnd"/>
      <w:r w:rsidR="008F1F4E">
        <w:t>фэй</w:t>
      </w:r>
      <w:r w:rsidR="008F1F4E">
        <w:t>с</w:t>
      </w:r>
      <w:r w:rsidR="008F1F4E">
        <w:t>бук</w:t>
      </w:r>
      <w:proofErr w:type="spellEnd"/>
      <w:r w:rsidR="008F1F4E">
        <w:t>, </w:t>
      </w:r>
      <w:proofErr w:type="spellStart"/>
      <w:r w:rsidR="008F1F4E">
        <w:t>вконтакте</w:t>
      </w:r>
      <w:proofErr w:type="spellEnd"/>
      <w:r w:rsidR="008F1F4E">
        <w:t>, </w:t>
      </w:r>
      <w:proofErr w:type="spellStart"/>
      <w:r w:rsidR="008F1F4E">
        <w:t>твиттер</w:t>
      </w:r>
      <w:proofErr w:type="spellEnd"/>
      <w:r w:rsidR="008F1F4E">
        <w:t>, </w:t>
      </w:r>
      <w:proofErr w:type="spellStart"/>
      <w:r w:rsidR="008F1F4E">
        <w:t>инстаграм</w:t>
      </w:r>
      <w:proofErr w:type="spellEnd"/>
      <w:r w:rsidR="008F1F4E">
        <w:t>),  позвонить в ПФР на номера горячих л</w:t>
      </w:r>
      <w:r w:rsidR="008F1F4E">
        <w:t>и</w:t>
      </w:r>
      <w:r w:rsidR="008F1F4E">
        <w:t>ний, обр</w:t>
      </w:r>
      <w:r w:rsidR="008F1F4E">
        <w:t>а</w:t>
      </w:r>
      <w:r w:rsidR="008F1F4E">
        <w:t>титься в клиентскую службу ПФР или МФЦ. Обо всех новых выплатах или важных мероприятиях, пров</w:t>
      </w:r>
      <w:r w:rsidR="008F1F4E">
        <w:t>о</w:t>
      </w:r>
      <w:r w:rsidR="008F1F4E">
        <w:t>димых Пенсионным фондом, вам с</w:t>
      </w:r>
      <w:r w:rsidR="008F1F4E">
        <w:t>о</w:t>
      </w:r>
      <w:r w:rsidR="008F1F4E">
        <w:t>общат официальные представители.</w:t>
      </w:r>
      <w:r w:rsidR="00875965">
        <w:rPr>
          <w:i/>
        </w:rPr>
        <w:t xml:space="preserve"> </w:t>
      </w:r>
      <w:r w:rsidR="008F1F4E">
        <w:t>Обращаем внимание, что достоверные н</w:t>
      </w:r>
      <w:r w:rsidR="008F1F4E">
        <w:t>о</w:t>
      </w:r>
      <w:r w:rsidR="008F1F4E">
        <w:t>вости, контакты и адреса, номера г</w:t>
      </w:r>
      <w:r w:rsidR="008F1F4E">
        <w:t>о</w:t>
      </w:r>
      <w:r w:rsidR="008F1F4E">
        <w:t>рячих линий, другая полезная информация размещены на официальном са</w:t>
      </w:r>
      <w:r w:rsidR="008F1F4E">
        <w:t>й</w:t>
      </w:r>
      <w:r w:rsidR="008F1F4E">
        <w:t>те Пенсионного фонда Ро</w:t>
      </w:r>
      <w:r w:rsidR="008F1F4E">
        <w:t>с</w:t>
      </w:r>
      <w:r w:rsidR="008F1F4E">
        <w:t>сии на странице Отделения ПФР по Москве и Московской области</w:t>
      </w:r>
      <w:r w:rsidR="008F1F4E" w:rsidRPr="00E126FE">
        <w:rPr>
          <w:b/>
        </w:rPr>
        <w:t>.</w:t>
      </w:r>
      <w:r w:rsidR="00875965" w:rsidRPr="00E126FE">
        <w:rPr>
          <w:b/>
          <w:i/>
        </w:rPr>
        <w:t xml:space="preserve"> </w:t>
      </w:r>
      <w:r w:rsidR="00875965" w:rsidRPr="00E126FE">
        <w:rPr>
          <w:b/>
        </w:rPr>
        <w:t>ГУ - Главное упра</w:t>
      </w:r>
      <w:r w:rsidR="00875965" w:rsidRPr="00E126FE">
        <w:rPr>
          <w:b/>
        </w:rPr>
        <w:t>в</w:t>
      </w:r>
      <w:r w:rsidR="00875965" w:rsidRPr="00E126FE">
        <w:rPr>
          <w:b/>
        </w:rPr>
        <w:t>ление ПФР № 9 по г.</w:t>
      </w:r>
      <w:r w:rsidR="008F1F4E" w:rsidRPr="00E126FE">
        <w:rPr>
          <w:b/>
        </w:rPr>
        <w:t xml:space="preserve"> Москве и Московской области</w:t>
      </w:r>
      <w:r w:rsidR="008F1F4E">
        <w:t xml:space="preserve"> призывает граждан быть бдител</w:t>
      </w:r>
      <w:r w:rsidR="008F1F4E">
        <w:t>ь</w:t>
      </w:r>
      <w:r w:rsidR="008F1F4E">
        <w:t>ными и предельно внимательными при запросе от сторонних лиц персональных и паспортных данных, номеров СНИЛС, номеров банко</w:t>
      </w:r>
      <w:r w:rsidR="008F1F4E">
        <w:t>в</w:t>
      </w:r>
      <w:r w:rsidR="008F1F4E">
        <w:t>ских карт.</w:t>
      </w:r>
    </w:p>
    <w:p w:rsidR="00875965" w:rsidRDefault="00875965" w:rsidP="008F1F4E">
      <w:pPr>
        <w:spacing w:before="100" w:beforeAutospacing="1" w:after="100" w:afterAutospacing="1" w:line="240" w:lineRule="auto"/>
      </w:pPr>
    </w:p>
    <w:sectPr w:rsidR="00875965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DE8" w:rsidRDefault="00B33DE8" w:rsidP="00E60B04">
      <w:pPr>
        <w:spacing w:after="0" w:line="240" w:lineRule="auto"/>
      </w:pPr>
      <w:r>
        <w:separator/>
      </w:r>
    </w:p>
  </w:endnote>
  <w:endnote w:type="continuationSeparator" w:id="0">
    <w:p w:rsidR="00B33DE8" w:rsidRDefault="00B33DE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DE8" w:rsidRDefault="00B33DE8" w:rsidP="00E60B04">
      <w:pPr>
        <w:spacing w:after="0" w:line="240" w:lineRule="auto"/>
      </w:pPr>
      <w:r>
        <w:separator/>
      </w:r>
    </w:p>
  </w:footnote>
  <w:footnote w:type="continuationSeparator" w:id="0">
    <w:p w:rsidR="00B33DE8" w:rsidRDefault="00B33DE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406A5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406A57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7"/>
  </w:num>
  <w:num w:numId="9">
    <w:abstractNumId w:val="12"/>
  </w:num>
  <w:num w:numId="10">
    <w:abstractNumId w:val="24"/>
  </w:num>
  <w:num w:numId="11">
    <w:abstractNumId w:val="8"/>
  </w:num>
  <w:num w:numId="12">
    <w:abstractNumId w:val="25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0"/>
  </w:num>
  <w:num w:numId="18">
    <w:abstractNumId w:val="5"/>
  </w:num>
  <w:num w:numId="19">
    <w:abstractNumId w:val="14"/>
  </w:num>
  <w:num w:numId="20">
    <w:abstractNumId w:val="16"/>
  </w:num>
  <w:num w:numId="21">
    <w:abstractNumId w:val="7"/>
  </w:num>
  <w:num w:numId="22">
    <w:abstractNumId w:val="3"/>
  </w:num>
  <w:num w:numId="23">
    <w:abstractNumId w:val="26"/>
  </w:num>
  <w:num w:numId="24">
    <w:abstractNumId w:val="2"/>
  </w:num>
  <w:num w:numId="25">
    <w:abstractNumId w:val="4"/>
  </w:num>
  <w:num w:numId="26">
    <w:abstractNumId w:val="11"/>
  </w:num>
  <w:num w:numId="27">
    <w:abstractNumId w:val="23"/>
  </w:num>
  <w:num w:numId="28">
    <w:abstractNumId w:val="19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120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358D9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479C"/>
    <w:rsid w:val="007156A3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3DE8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0535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1B8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26FE"/>
    <w:rsid w:val="00E14931"/>
    <w:rsid w:val="00E16174"/>
    <w:rsid w:val="00E16602"/>
    <w:rsid w:val="00E2012F"/>
    <w:rsid w:val="00E23568"/>
    <w:rsid w:val="00E252C6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05FF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7897F3-0FE0-4239-8C05-CE204C3AD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2020-12-17T07:10:00Z</dcterms:created>
  <dcterms:modified xsi:type="dcterms:W3CDTF">2020-12-17T07:10:00Z</dcterms:modified>
</cp:coreProperties>
</file>