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17" w:rsidRPr="00C67217" w:rsidRDefault="00C67217" w:rsidP="00C67217">
      <w:pPr>
        <w:pStyle w:val="1"/>
        <w:jc w:val="center"/>
        <w:rPr>
          <w:sz w:val="28"/>
          <w:szCs w:val="28"/>
        </w:rPr>
      </w:pPr>
      <w:r w:rsidRPr="00C67217">
        <w:rPr>
          <w:sz w:val="28"/>
          <w:szCs w:val="28"/>
        </w:rPr>
        <w:t>Пенсия работающего пенсионера после увольнения</w:t>
      </w:r>
    </w:p>
    <w:p w:rsidR="00C67217" w:rsidRDefault="00C67217" w:rsidP="00C67217"/>
    <w:p w:rsidR="00C67217" w:rsidRPr="00C67217" w:rsidRDefault="00C67217" w:rsidP="00C67217">
      <w:pPr>
        <w:rPr>
          <w:rFonts w:ascii="Times New Roman" w:hAnsi="Times New Roman"/>
          <w:sz w:val="24"/>
          <w:szCs w:val="24"/>
        </w:rPr>
      </w:pPr>
      <w:r w:rsidRPr="00C67217">
        <w:rPr>
          <w:rFonts w:ascii="Times New Roman" w:hAnsi="Times New Roman"/>
          <w:sz w:val="24"/>
          <w:szCs w:val="24"/>
        </w:rPr>
        <w:t>29 января 2021 г.</w:t>
      </w:r>
    </w:p>
    <w:p w:rsidR="00875965" w:rsidRPr="00777BDA" w:rsidRDefault="004F7EEA" w:rsidP="004F7EEA">
      <w:pPr>
        <w:pStyle w:val="a8"/>
        <w:jc w:val="both"/>
      </w:pPr>
      <w:r>
        <w:rPr>
          <w:rFonts w:eastAsia="Calibri"/>
          <w:b/>
          <w:i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1063625</wp:posOffset>
            </wp:positionV>
            <wp:extent cx="2933700" cy="1727200"/>
            <wp:effectExtent l="19050" t="0" r="0" b="0"/>
            <wp:wrapTight wrapText="bothSides">
              <wp:wrapPolygon edited="0">
                <wp:start x="-140" y="0"/>
                <wp:lineTo x="-140" y="21441"/>
                <wp:lineTo x="21600" y="21441"/>
                <wp:lineTo x="21600" y="0"/>
                <wp:lineTo x="-140" y="0"/>
              </wp:wrapPolygon>
            </wp:wrapTight>
            <wp:docPr id="3" name="Рисунок 9" descr="C:\Users\Vladimir\AppData\Local\Microsoft\Windows\INetCache\Content.Word\Ustanovka-fakta-raboty-dlya-naznacheniya-pens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AppData\Local\Microsoft\Windows\INetCache\Content.Word\Ustanovka-fakta-raboty-dlya-naznacheniya-pensi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7217" w:rsidRPr="00C67217">
        <w:rPr>
          <w:rStyle w:val="ac"/>
          <w:rFonts w:eastAsia="Calibri"/>
          <w:b/>
          <w:i w:val="0"/>
        </w:rPr>
        <w:t>ГУ - Главное управление ПФР № 9 по г. Москве и Московской области</w:t>
      </w:r>
      <w:r w:rsidR="00C67217" w:rsidRPr="00C67217">
        <w:rPr>
          <w:rStyle w:val="ac"/>
          <w:rFonts w:eastAsia="Calibri"/>
          <w:i w:val="0"/>
        </w:rPr>
        <w:t xml:space="preserve"> напоминает, что </w:t>
      </w:r>
      <w:r w:rsidRPr="00C67217">
        <w:rPr>
          <w:rStyle w:val="ac"/>
          <w:rFonts w:eastAsia="Calibri"/>
          <w:i w:val="0"/>
        </w:rPr>
        <w:t xml:space="preserve">пенсия после увольнения </w:t>
      </w:r>
      <w:r w:rsidR="00C67217" w:rsidRPr="00C67217">
        <w:rPr>
          <w:rStyle w:val="ac"/>
          <w:rFonts w:eastAsia="Calibri"/>
          <w:i w:val="0"/>
        </w:rPr>
        <w:t>работавшему пенсионеру начисляется с месяца, следующего за месяцем увольнения, с учетом всех индексаций, но в проиндексированном размере и с доплатой придет спустя три месяца</w:t>
      </w:r>
      <w:r w:rsidR="00C67217">
        <w:rPr>
          <w:i/>
        </w:rPr>
        <w:t xml:space="preserve">. </w:t>
      </w:r>
      <w:r w:rsidR="00C67217">
        <w:t>Работающие пенсионеры, как установлено федерал</w:t>
      </w:r>
      <w:r w:rsidR="00C67217">
        <w:t>ь</w:t>
      </w:r>
      <w:r w:rsidR="00C67217">
        <w:t>ным законодател</w:t>
      </w:r>
      <w:r w:rsidR="00C67217">
        <w:t>ь</w:t>
      </w:r>
      <w:r w:rsidR="00C67217">
        <w:t>ством,  получают страховую пенсию и фиксированную выплату к ней без учета плановых индексаций. Эта норма закона распространяется только на получ</w:t>
      </w:r>
      <w:r w:rsidR="00C67217">
        <w:t>а</w:t>
      </w:r>
      <w:r w:rsidR="00C67217">
        <w:t>телей страховых пенсий и не распростран</w:t>
      </w:r>
      <w:r w:rsidR="00C67217">
        <w:t>я</w:t>
      </w:r>
      <w:r w:rsidR="00C67217">
        <w:t>ется на получателей пенсий по государс</w:t>
      </w:r>
      <w:r w:rsidR="00C67217">
        <w:t>т</w:t>
      </w:r>
      <w:r w:rsidR="00C67217">
        <w:t>венному пенсионному обеспечению, вкл</w:t>
      </w:r>
      <w:r w:rsidR="00C67217">
        <w:t>ю</w:t>
      </w:r>
      <w:r w:rsidR="00C67217">
        <w:t>чая социальные пенсии.</w:t>
      </w:r>
      <w:r w:rsidR="00C67217">
        <w:rPr>
          <w:i/>
        </w:rPr>
        <w:t xml:space="preserve"> </w:t>
      </w:r>
      <w:r w:rsidR="00C67217">
        <w:t>После прекращ</w:t>
      </w:r>
      <w:r w:rsidR="00C67217">
        <w:t>е</w:t>
      </w:r>
      <w:r w:rsidR="00C67217">
        <w:t>ния труд</w:t>
      </w:r>
      <w:r w:rsidR="00C67217">
        <w:t>о</w:t>
      </w:r>
      <w:r w:rsidR="00C67217">
        <w:t>вой деятельности - работы и (или) иной деятельности - суммы страховой пе</w:t>
      </w:r>
      <w:r w:rsidR="00C67217">
        <w:t>н</w:t>
      </w:r>
      <w:r w:rsidR="00C67217">
        <w:t>сии с учетом и</w:t>
      </w:r>
      <w:r w:rsidR="00C67217">
        <w:t>н</w:t>
      </w:r>
      <w:r w:rsidR="00C67217">
        <w:t>дексаций, имевших место в период осуществления трудовой деятел</w:t>
      </w:r>
      <w:r w:rsidR="00C67217">
        <w:t>ь</w:t>
      </w:r>
      <w:r w:rsidR="00C67217">
        <w:t>ности, выплачиваются, начиная с 1-го чи</w:t>
      </w:r>
      <w:r w:rsidR="00C67217">
        <w:t>с</w:t>
      </w:r>
      <w:r w:rsidR="00C67217">
        <w:t>ла месяца, следующего за месяцем прекращения работы и (или) иной деятельности.  П</w:t>
      </w:r>
      <w:r w:rsidR="00C67217">
        <w:t>о</w:t>
      </w:r>
      <w:r w:rsidR="00C67217">
        <w:t>давать заявление при этом в Пенсионный фонд не нужно, так как работодатели до 15 чи</w:t>
      </w:r>
      <w:r w:rsidR="00C67217">
        <w:t>с</w:t>
      </w:r>
      <w:r w:rsidR="00C67217">
        <w:t>ла каждого месяца направляют в ПФР отчетность, и факт осуществления работы опред</w:t>
      </w:r>
      <w:r w:rsidR="00C67217">
        <w:t>е</w:t>
      </w:r>
      <w:r w:rsidR="00C67217">
        <w:t>лится автоматически.  Хотя  гражданин имеет право подать в ПФР заявление о факте ос</w:t>
      </w:r>
      <w:r w:rsidR="00C67217">
        <w:t>у</w:t>
      </w:r>
      <w:r w:rsidR="00C67217">
        <w:t>ществления (прекращения) работы и (или) иной деятельности.</w:t>
      </w:r>
      <w:r w:rsidR="00C67217">
        <w:rPr>
          <w:i/>
        </w:rPr>
        <w:t xml:space="preserve"> </w:t>
      </w:r>
      <w:r w:rsidR="00C67217">
        <w:t>Пенс</w:t>
      </w:r>
      <w:r w:rsidR="00C67217">
        <w:t>и</w:t>
      </w:r>
      <w:r w:rsidR="00C67217">
        <w:t>онный фонд после обработки и учета сведений в течение месяца со дня их получения от страхователя  пр</w:t>
      </w:r>
      <w:r w:rsidR="00C67217">
        <w:t>и</w:t>
      </w:r>
      <w:r w:rsidR="00C67217">
        <w:t>нимает  соответствующее решение о выплате сумм пенсии с учетом (без учета) индекс</w:t>
      </w:r>
      <w:r w:rsidR="00C67217">
        <w:t>а</w:t>
      </w:r>
      <w:r w:rsidR="00C67217">
        <w:t>ции с месяца, следующего за месяцем принятия решения.</w:t>
      </w:r>
      <w:r w:rsidR="00C67217">
        <w:rPr>
          <w:i/>
        </w:rPr>
        <w:t xml:space="preserve"> </w:t>
      </w:r>
      <w:r w:rsidR="00C67217">
        <w:t>Тем самым, после представл</w:t>
      </w:r>
      <w:r w:rsidR="00C67217">
        <w:t>е</w:t>
      </w:r>
      <w:r w:rsidR="00C67217">
        <w:t>ния работодателем соответствующих сведений о прекращении работы и вынесении реш</w:t>
      </w:r>
      <w:r w:rsidR="00C67217">
        <w:t>е</w:t>
      </w:r>
      <w:r w:rsidR="00C67217">
        <w:t>ния территориал</w:t>
      </w:r>
      <w:r w:rsidR="00C67217">
        <w:t>ь</w:t>
      </w:r>
      <w:r w:rsidR="00C67217">
        <w:t>ным органом ПФР пенсионеру будет осуществлена выплата пенсии с учетом всех прошедших за период его работы индексаций. Выплата будет прои</w:t>
      </w:r>
      <w:r w:rsidR="00C67217">
        <w:t>з</w:t>
      </w:r>
      <w:r w:rsidR="00C67217">
        <w:t>ведена, начиная с 1-го числа месяца, следующего за месяцем увольнения. </w:t>
      </w:r>
      <w:r w:rsidR="00C67217" w:rsidRPr="00C67217">
        <w:t>Расскажем по</w:t>
      </w:r>
      <w:r w:rsidR="00C67217" w:rsidRPr="00C67217">
        <w:t>д</w:t>
      </w:r>
      <w:r w:rsidR="00C67217" w:rsidRPr="00C67217">
        <w:t>робнее о механизме проведения перерасчета пенсии уволившегося пенсионера.</w:t>
      </w:r>
      <w:r w:rsidR="00C67217">
        <w:t xml:space="preserve"> Например, пенси</w:t>
      </w:r>
      <w:r w:rsidR="00C67217">
        <w:t>о</w:t>
      </w:r>
      <w:r w:rsidR="00C67217">
        <w:t>нер уволился с работы в августе. В сентябре в ПФР поступила отчетность от раб</w:t>
      </w:r>
      <w:r w:rsidR="00C67217">
        <w:t>о</w:t>
      </w:r>
      <w:r w:rsidR="00C67217">
        <w:t xml:space="preserve">тодателя за август, где пенсионер еще числился </w:t>
      </w:r>
      <w:proofErr w:type="gramStart"/>
      <w:r w:rsidR="00C67217">
        <w:t>работающим</w:t>
      </w:r>
      <w:proofErr w:type="gramEnd"/>
      <w:r w:rsidR="00C67217">
        <w:t>. В октябре ПФР получил о</w:t>
      </w:r>
      <w:r w:rsidR="00C67217">
        <w:t>т</w:t>
      </w:r>
      <w:r w:rsidR="00C67217">
        <w:t>четность за сентябрь, в которой пе</w:t>
      </w:r>
      <w:r w:rsidR="00800DE8">
        <w:t xml:space="preserve">нсионер </w:t>
      </w:r>
      <w:proofErr w:type="gramStart"/>
      <w:r w:rsidR="00800DE8">
        <w:t>работающим</w:t>
      </w:r>
      <w:proofErr w:type="gramEnd"/>
      <w:r w:rsidR="00800DE8">
        <w:t xml:space="preserve"> уже не числил</w:t>
      </w:r>
      <w:r w:rsidR="00C67217">
        <w:t>ся. В нояб</w:t>
      </w:r>
      <w:r w:rsidR="00800DE8">
        <w:t>ре ПФР принял</w:t>
      </w:r>
      <w:r w:rsidR="00C67217">
        <w:t xml:space="preserve"> решение о возобновлении индексации</w:t>
      </w:r>
      <w:r w:rsidR="00800DE8">
        <w:t xml:space="preserve">, и в декабре пенсионер получил </w:t>
      </w:r>
      <w:r w:rsidR="00C67217">
        <w:t>уже по</w:t>
      </w:r>
      <w:r w:rsidR="00C67217">
        <w:t>л</w:t>
      </w:r>
      <w:r w:rsidR="00C67217">
        <w:t>ный размер пенсии, а также денежную разницу между прежним и новым размером пенсии за пред</w:t>
      </w:r>
      <w:r w:rsidR="00C67217">
        <w:t>ы</w:t>
      </w:r>
      <w:r w:rsidR="00C67217">
        <w:t xml:space="preserve">дущие три месяца - сентябрь, октябрь, </w:t>
      </w:r>
      <w:r w:rsidR="00800DE8">
        <w:t>ноябрь. То есть пенсионер начал</w:t>
      </w:r>
      <w:r w:rsidR="00C67217">
        <w:t xml:space="preserve"> получать новый проиндексированный  размер пенсии спустя три месяца после увольне</w:t>
      </w:r>
      <w:r w:rsidR="00800DE8">
        <w:t>ния, но эти три м</w:t>
      </w:r>
      <w:r w:rsidR="00800DE8">
        <w:t>е</w:t>
      </w:r>
      <w:r w:rsidR="00800DE8">
        <w:t>сяца были</w:t>
      </w:r>
      <w:r w:rsidR="00C67217">
        <w:t xml:space="preserve"> ему компенсированы. </w:t>
      </w:r>
      <w:r w:rsidR="00C67217" w:rsidRPr="00C67217">
        <w:rPr>
          <w:b/>
        </w:rPr>
        <w:t>Начальник ГУ</w:t>
      </w:r>
      <w:r w:rsidR="00C67217">
        <w:rPr>
          <w:b/>
        </w:rPr>
        <w:t xml:space="preserve"> </w:t>
      </w:r>
      <w:r w:rsidR="00C67217" w:rsidRPr="00C67217">
        <w:rPr>
          <w:b/>
        </w:rPr>
        <w:t>- Главного управления ПФР № 9 по г. Москве и Московской области Людмила Тарасова</w:t>
      </w:r>
      <w:r w:rsidR="00C67217">
        <w:t xml:space="preserve"> обращает внимание, что в сл</w:t>
      </w:r>
      <w:r w:rsidR="00C67217">
        <w:t>у</w:t>
      </w:r>
      <w:r w:rsidR="00C67217">
        <w:t>чае если «пенсионер через какое-то время вновь устроится на работу, размер его страх</w:t>
      </w:r>
      <w:r w:rsidR="00C67217">
        <w:t>о</w:t>
      </w:r>
      <w:r w:rsidR="00C67217">
        <w:t>вой пенсии уже не уменьши</w:t>
      </w:r>
      <w:r w:rsidR="00C67217">
        <w:t>т</w:t>
      </w:r>
      <w:r w:rsidR="00C67217">
        <w:t>ся». </w:t>
      </w:r>
    </w:p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5BB" w:rsidRDefault="00A975BB" w:rsidP="00E60B04">
      <w:pPr>
        <w:spacing w:after="0" w:line="240" w:lineRule="auto"/>
      </w:pPr>
      <w:r>
        <w:separator/>
      </w:r>
    </w:p>
  </w:endnote>
  <w:endnote w:type="continuationSeparator" w:id="0">
    <w:p w:rsidR="00A975BB" w:rsidRDefault="00A975B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5BB" w:rsidRDefault="00A975BB" w:rsidP="00E60B04">
      <w:pPr>
        <w:spacing w:after="0" w:line="240" w:lineRule="auto"/>
      </w:pPr>
      <w:r>
        <w:separator/>
      </w:r>
    </w:p>
  </w:footnote>
  <w:footnote w:type="continuationSeparator" w:id="0">
    <w:p w:rsidR="00A975BB" w:rsidRDefault="00A975B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33DC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33DC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4F7EEA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3DCB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0DE8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5BB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67217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8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105F8-CF80-4388-8D67-763CB76AC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2021-01-29T08:26:00Z</dcterms:created>
  <dcterms:modified xsi:type="dcterms:W3CDTF">2021-01-29T08:26:00Z</dcterms:modified>
</cp:coreProperties>
</file>