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4AE" w:rsidRPr="007E34AE" w:rsidRDefault="007E34AE" w:rsidP="007E34AE">
      <w:pPr>
        <w:pStyle w:val="1"/>
        <w:jc w:val="center"/>
        <w:rPr>
          <w:sz w:val="28"/>
          <w:szCs w:val="28"/>
        </w:rPr>
      </w:pPr>
      <w:r w:rsidRPr="007E34AE">
        <w:rPr>
          <w:sz w:val="28"/>
          <w:szCs w:val="28"/>
        </w:rPr>
        <w:t xml:space="preserve">Подтвердить статус </w:t>
      </w:r>
      <w:proofErr w:type="spellStart"/>
      <w:r w:rsidRPr="007E34AE">
        <w:rPr>
          <w:sz w:val="28"/>
          <w:szCs w:val="28"/>
        </w:rPr>
        <w:t>предпенсионера</w:t>
      </w:r>
      <w:proofErr w:type="spellEnd"/>
      <w:r w:rsidRPr="007E34AE">
        <w:rPr>
          <w:sz w:val="28"/>
          <w:szCs w:val="28"/>
        </w:rPr>
        <w:t xml:space="preserve"> можно дистанционно</w:t>
      </w:r>
    </w:p>
    <w:p w:rsidR="007E34AE" w:rsidRDefault="007E34AE" w:rsidP="007E34AE">
      <w:pPr>
        <w:pStyle w:val="3"/>
      </w:pPr>
      <w:r>
        <w:t>14 декабря 2020 г.</w:t>
      </w:r>
    </w:p>
    <w:p w:rsidR="007E34AE" w:rsidRDefault="00042CAB" w:rsidP="00F63354">
      <w:pPr>
        <w:pStyle w:val="a8"/>
        <w:spacing w:line="276" w:lineRule="auto"/>
        <w:jc w:val="both"/>
      </w:pPr>
      <w:r>
        <w:t>С повышением пенсионного возраста</w:t>
      </w:r>
      <w:r w:rsidRPr="006B42B1">
        <w:t xml:space="preserve"> </w:t>
      </w:r>
      <w:r>
        <w:t xml:space="preserve">у некоторых граждан  появился новый статус – </w:t>
      </w:r>
      <w:proofErr w:type="spellStart"/>
      <w:r>
        <w:t>предпенсионеры</w:t>
      </w:r>
      <w:proofErr w:type="spellEnd"/>
      <w:r>
        <w:t>.</w:t>
      </w:r>
      <w:r w:rsidR="00F63354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1189990</wp:posOffset>
            </wp:positionV>
            <wp:extent cx="2914650" cy="2914650"/>
            <wp:effectExtent l="19050" t="0" r="0" b="0"/>
            <wp:wrapTight wrapText="bothSides">
              <wp:wrapPolygon edited="0">
                <wp:start x="-141" y="0"/>
                <wp:lineTo x="-141" y="21459"/>
                <wp:lineTo x="21600" y="21459"/>
                <wp:lineTo x="21600" y="0"/>
                <wp:lineTo x="-141" y="0"/>
              </wp:wrapPolygon>
            </wp:wrapTight>
            <wp:docPr id="6" name="Рисунок 6" descr="C:\Users\Vladimir\AppData\Local\Microsoft\Windows\INetCache\Content.Word\pp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pv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 w:rsidR="007E34AE" w:rsidRPr="007E34AE">
        <w:rPr>
          <w:b/>
        </w:rPr>
        <w:t>ГУ</w:t>
      </w:r>
      <w:r w:rsidR="007E34AE">
        <w:rPr>
          <w:b/>
        </w:rPr>
        <w:t xml:space="preserve"> </w:t>
      </w:r>
      <w:r w:rsidR="007E34AE" w:rsidRPr="007E34AE">
        <w:rPr>
          <w:b/>
        </w:rPr>
        <w:t>- Главное управление ПФР № 9 по г. Москве и Московской о</w:t>
      </w:r>
      <w:r w:rsidR="007E34AE" w:rsidRPr="007E34AE">
        <w:rPr>
          <w:b/>
        </w:rPr>
        <w:t>б</w:t>
      </w:r>
      <w:r w:rsidR="007E34AE" w:rsidRPr="007E34AE">
        <w:rPr>
          <w:b/>
        </w:rPr>
        <w:t>ласти</w:t>
      </w:r>
      <w:r w:rsidR="007E34AE">
        <w:t xml:space="preserve"> напоминает, что граждане, которым осталось  5 лет до выхода на  страховую </w:t>
      </w:r>
      <w:r w:rsidR="00464C10">
        <w:t>пе</w:t>
      </w:r>
      <w:r w:rsidR="00464C10">
        <w:t>н</w:t>
      </w:r>
      <w:r w:rsidR="00464C10">
        <w:t>сию по старости, в том числе</w:t>
      </w:r>
      <w:r w:rsidR="007E34AE">
        <w:t xml:space="preserve"> досрочную, приобретают статус </w:t>
      </w:r>
      <w:proofErr w:type="spellStart"/>
      <w:r w:rsidR="007E34AE">
        <w:t>предпенсионера</w:t>
      </w:r>
      <w:proofErr w:type="spellEnd"/>
      <w:r w:rsidR="007E34AE">
        <w:t>. В 2020 г</w:t>
      </w:r>
      <w:r w:rsidR="007E34AE">
        <w:t>о</w:t>
      </w:r>
      <w:r w:rsidR="007E34AE">
        <w:t xml:space="preserve">ду </w:t>
      </w:r>
      <w:r w:rsidR="00E806C3">
        <w:t xml:space="preserve">статус </w:t>
      </w:r>
      <w:proofErr w:type="spellStart"/>
      <w:r w:rsidR="00E806C3">
        <w:t>предпенсио</w:t>
      </w:r>
      <w:r w:rsidR="00464C10">
        <w:t>н</w:t>
      </w:r>
      <w:r w:rsidR="00E806C3">
        <w:t>е</w:t>
      </w:r>
      <w:r w:rsidR="00464C10">
        <w:t>ра</w:t>
      </w:r>
      <w:proofErr w:type="spellEnd"/>
      <w:r w:rsidR="00464C10">
        <w:t xml:space="preserve"> имеют</w:t>
      </w:r>
      <w:r w:rsidR="007E34AE">
        <w:t xml:space="preserve"> женщины 1968 года рождения и старше и мужчины 1963 года рождения и старше. Этот статус позв</w:t>
      </w:r>
      <w:r w:rsidR="007E34AE">
        <w:t>о</w:t>
      </w:r>
      <w:r w:rsidR="007E34AE">
        <w:t>ляет гражданину пользоваться льготами, установленными федеральными и реги</w:t>
      </w:r>
      <w:r w:rsidR="007E34AE">
        <w:t>о</w:t>
      </w:r>
      <w:r w:rsidR="007E34AE">
        <w:t>нальными за</w:t>
      </w:r>
      <w:r w:rsidR="00464C10">
        <w:t>конами, в том числе</w:t>
      </w:r>
      <w:r w:rsidR="007E34AE">
        <w:t xml:space="preserve"> льготами по налог</w:t>
      </w:r>
      <w:r w:rsidR="007E34AE">
        <w:t>о</w:t>
      </w:r>
      <w:r w:rsidR="007E34AE">
        <w:t xml:space="preserve">обложению, жилищно-коммунальному хозяйству и другими. </w:t>
      </w:r>
      <w:r w:rsidR="00F63354" w:rsidRPr="00F63354">
        <w:rPr>
          <w:b/>
        </w:rPr>
        <w:t>Н</w:t>
      </w:r>
      <w:r w:rsidR="00F63354" w:rsidRPr="00F63354">
        <w:rPr>
          <w:b/>
        </w:rPr>
        <w:t>а</w:t>
      </w:r>
      <w:r w:rsidR="00F63354" w:rsidRPr="00F63354">
        <w:rPr>
          <w:b/>
        </w:rPr>
        <w:t>чальник ГУ</w:t>
      </w:r>
      <w:r w:rsidR="00F63354">
        <w:rPr>
          <w:b/>
        </w:rPr>
        <w:t xml:space="preserve"> </w:t>
      </w:r>
      <w:r w:rsidR="00F63354" w:rsidRPr="00F63354">
        <w:rPr>
          <w:b/>
        </w:rPr>
        <w:t>- Главного управления ПФР № 9 по г. Москве и Московской области Людмила Тарасова</w:t>
      </w:r>
      <w:r w:rsidR="00F63354">
        <w:t xml:space="preserve"> обр</w:t>
      </w:r>
      <w:r w:rsidR="00F63354">
        <w:t>а</w:t>
      </w:r>
      <w:r w:rsidR="00F63354">
        <w:t xml:space="preserve">щает внимание граждан, имеющих статус </w:t>
      </w:r>
      <w:proofErr w:type="spellStart"/>
      <w:r w:rsidR="00F63354">
        <w:t>пре</w:t>
      </w:r>
      <w:r w:rsidR="00F63354">
        <w:t>д</w:t>
      </w:r>
      <w:r w:rsidR="00F63354">
        <w:t>пенсионера</w:t>
      </w:r>
      <w:proofErr w:type="spellEnd"/>
      <w:r w:rsidR="00F63354">
        <w:t xml:space="preserve">, что </w:t>
      </w:r>
      <w:r w:rsidR="00853229">
        <w:t>«</w:t>
      </w:r>
      <w:r w:rsidR="007E34AE">
        <w:t>Пенсионный фонд только подтвержд</w:t>
      </w:r>
      <w:r w:rsidR="007E34AE">
        <w:t>а</w:t>
      </w:r>
      <w:r w:rsidR="007E34AE">
        <w:t xml:space="preserve">ет </w:t>
      </w:r>
      <w:r w:rsidR="00853229">
        <w:t xml:space="preserve">данный </w:t>
      </w:r>
      <w:r w:rsidR="007E34AE">
        <w:t>ста</w:t>
      </w:r>
      <w:r w:rsidR="00853229">
        <w:t>тус.</w:t>
      </w:r>
      <w:r w:rsidR="00F63354">
        <w:t xml:space="preserve"> За </w:t>
      </w:r>
      <w:r w:rsidR="007E34AE">
        <w:t xml:space="preserve"> получением самих льгот нужно обращаться в органы соцзащ</w:t>
      </w:r>
      <w:r w:rsidR="007E34AE">
        <w:t>и</w:t>
      </w:r>
      <w:r w:rsidR="007E34AE">
        <w:t>ты, к работодателю, в центры занятости, налоговую службу и другие организ</w:t>
      </w:r>
      <w:r w:rsidR="007E34AE">
        <w:t>а</w:t>
      </w:r>
      <w:r w:rsidR="007E34AE">
        <w:t>ции, предоставляющие льготы</w:t>
      </w:r>
      <w:r w:rsidR="00F63354">
        <w:t>»</w:t>
      </w:r>
      <w:r w:rsidR="007E34AE">
        <w:t xml:space="preserve">. Сведения о гражданах, достигших </w:t>
      </w:r>
      <w:proofErr w:type="spellStart"/>
      <w:r w:rsidR="007E34AE">
        <w:t>предпенсионного</w:t>
      </w:r>
      <w:proofErr w:type="spellEnd"/>
      <w:r w:rsidR="007E34AE">
        <w:t xml:space="preserve"> во</w:t>
      </w:r>
      <w:r w:rsidR="007E34AE">
        <w:t>з</w:t>
      </w:r>
      <w:r w:rsidR="007E34AE">
        <w:t xml:space="preserve">раста, формируются в ПФР.  Информация об установлении статуса гражданина </w:t>
      </w:r>
      <w:proofErr w:type="spellStart"/>
      <w:r w:rsidR="007E34AE">
        <w:t>предпенсионн</w:t>
      </w:r>
      <w:r w:rsidR="007E34AE">
        <w:t>о</w:t>
      </w:r>
      <w:r w:rsidR="007E34AE">
        <w:t>го</w:t>
      </w:r>
      <w:proofErr w:type="spellEnd"/>
      <w:r w:rsidR="007E34AE">
        <w:t xml:space="preserve"> возраста передается в органы власти </w:t>
      </w:r>
      <w:r w:rsidR="00E806C3">
        <w:t>в элект</w:t>
      </w:r>
      <w:r w:rsidR="00464C10">
        <w:t xml:space="preserve">ронном виде </w:t>
      </w:r>
      <w:r w:rsidR="007E34AE">
        <w:t>через систему межведомс</w:t>
      </w:r>
      <w:r w:rsidR="007E34AE">
        <w:t>т</w:t>
      </w:r>
      <w:r w:rsidR="007E34AE">
        <w:t>венного электронного взаимодействия, а работодателям – в электронном виде по защ</w:t>
      </w:r>
      <w:r w:rsidR="007E34AE">
        <w:t>и</w:t>
      </w:r>
      <w:r w:rsidR="007E34AE">
        <w:t xml:space="preserve">щенным каналам связи. Поэтому </w:t>
      </w:r>
      <w:proofErr w:type="spellStart"/>
      <w:r w:rsidR="007E34AE">
        <w:t>предпенсионеру</w:t>
      </w:r>
      <w:proofErr w:type="spellEnd"/>
      <w:r w:rsidR="007E34AE">
        <w:t xml:space="preserve"> не нужно получать документ, подтве</w:t>
      </w:r>
      <w:r w:rsidR="007E34AE">
        <w:t>р</w:t>
      </w:r>
      <w:r w:rsidR="007E34AE">
        <w:t>ждающий право на льготы, – достаточно подать заявление в ведомство, предоста</w:t>
      </w:r>
      <w:r w:rsidR="007E34AE">
        <w:t>в</w:t>
      </w:r>
      <w:r w:rsidR="007E34AE">
        <w:t xml:space="preserve">ляющее льготу. Справку об отнесении к категории граждан </w:t>
      </w:r>
      <w:proofErr w:type="spellStart"/>
      <w:r w:rsidR="007E34AE">
        <w:t>предпенсионного</w:t>
      </w:r>
      <w:proofErr w:type="spellEnd"/>
      <w:r w:rsidR="007E34AE">
        <w:t xml:space="preserve"> возраста можно п</w:t>
      </w:r>
      <w:r w:rsidR="007E34AE">
        <w:t>о</w:t>
      </w:r>
      <w:r w:rsidR="007E34AE">
        <w:t>лучить в электронном виде через Личный кабинет гражданина на сайте Пенсионного фо</w:t>
      </w:r>
      <w:r w:rsidR="007E34AE">
        <w:t>н</w:t>
      </w:r>
      <w:r w:rsidR="007E34AE">
        <w:t>да России. Этот  документ подписан электронно-цифровой подписью и равнозначен д</w:t>
      </w:r>
      <w:r w:rsidR="007E34AE">
        <w:t>о</w:t>
      </w:r>
      <w:r w:rsidR="007E34AE">
        <w:t>кументу на бумажном носите</w:t>
      </w:r>
      <w:r w:rsidR="00E806C3">
        <w:t>ле. Для получения справки в Л</w:t>
      </w:r>
      <w:r w:rsidR="007E34AE">
        <w:t>ичном кабинете следует в</w:t>
      </w:r>
      <w:r w:rsidR="007E34AE">
        <w:t>ы</w:t>
      </w:r>
      <w:r w:rsidR="007E34AE">
        <w:t>брать раздел «Пенсии», затем вкладку «Заказать справку (выписку) об отнесении гражд</w:t>
      </w:r>
      <w:r w:rsidR="007E34AE">
        <w:t>а</w:t>
      </w:r>
      <w:r w:rsidR="007E34AE">
        <w:t xml:space="preserve">нина к категории граждан </w:t>
      </w:r>
      <w:proofErr w:type="spellStart"/>
      <w:r w:rsidR="007E34AE">
        <w:t>предпенсио</w:t>
      </w:r>
      <w:r w:rsidR="007E34AE">
        <w:t>н</w:t>
      </w:r>
      <w:r w:rsidR="007E34AE">
        <w:t>ного</w:t>
      </w:r>
      <w:proofErr w:type="spellEnd"/>
      <w:r w:rsidR="007E34AE">
        <w:t xml:space="preserve"> возраста»,   потом указать ведомство, куда предоставляются сведения. Справку можно получить на электронную почту, сохр</w:t>
      </w:r>
      <w:r w:rsidR="007E34AE">
        <w:t>а</w:t>
      </w:r>
      <w:r w:rsidR="007E34AE">
        <w:t>нить, распечатать, а также просмотреть в разделе «История обращений». Электронная справка сохраняется в формате PDF.</w:t>
      </w:r>
    </w:p>
    <w:p w:rsidR="00735D6A" w:rsidRDefault="00735D6A" w:rsidP="00735D6A">
      <w:pPr>
        <w:pStyle w:val="a8"/>
      </w:pPr>
    </w:p>
    <w:sectPr w:rsidR="00735D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C7C" w:rsidRDefault="00D14C7C" w:rsidP="00E60B04">
      <w:pPr>
        <w:spacing w:after="0" w:line="240" w:lineRule="auto"/>
      </w:pPr>
      <w:r>
        <w:separator/>
      </w:r>
    </w:p>
  </w:endnote>
  <w:endnote w:type="continuationSeparator" w:id="0">
    <w:p w:rsidR="00D14C7C" w:rsidRDefault="00D14C7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C7C" w:rsidRDefault="00D14C7C" w:rsidP="00E60B04">
      <w:pPr>
        <w:spacing w:after="0" w:line="240" w:lineRule="auto"/>
      </w:pPr>
      <w:r>
        <w:separator/>
      </w:r>
    </w:p>
  </w:footnote>
  <w:footnote w:type="continuationSeparator" w:id="0">
    <w:p w:rsidR="00D14C7C" w:rsidRDefault="00D14C7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E46C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E46C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2CAB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08D2"/>
    <w:rsid w:val="000C4795"/>
    <w:rsid w:val="000C4F0D"/>
    <w:rsid w:val="000C59F5"/>
    <w:rsid w:val="000D5706"/>
    <w:rsid w:val="000E22FC"/>
    <w:rsid w:val="000E46CB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4C10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62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689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20FC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1FE6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53229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4CEC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14C7C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06C3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3354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B2147-1063-4C1D-A685-2C4FC8054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2020-12-14T10:39:00Z</dcterms:created>
  <dcterms:modified xsi:type="dcterms:W3CDTF">2020-12-14T10:39:00Z</dcterms:modified>
</cp:coreProperties>
</file>