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E28" w:rsidRDefault="00C37E28" w:rsidP="00C37E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07B4">
        <w:rPr>
          <w:rFonts w:ascii="Times New Roman" w:hAnsi="Times New Roman"/>
          <w:b/>
          <w:sz w:val="28"/>
          <w:szCs w:val="28"/>
        </w:rPr>
        <w:t>Доступная среда: с 1 января льготная парковка для инвалидов</w:t>
      </w:r>
    </w:p>
    <w:p w:rsidR="00571182" w:rsidRDefault="00C37E28" w:rsidP="00C37E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07B4">
        <w:rPr>
          <w:rFonts w:ascii="Times New Roman" w:hAnsi="Times New Roman"/>
          <w:b/>
          <w:sz w:val="28"/>
          <w:szCs w:val="28"/>
        </w:rPr>
        <w:t>будет дей</w:t>
      </w:r>
      <w:r w:rsidR="00571182">
        <w:rPr>
          <w:rFonts w:ascii="Times New Roman" w:hAnsi="Times New Roman"/>
          <w:b/>
          <w:sz w:val="28"/>
          <w:szCs w:val="28"/>
        </w:rPr>
        <w:t>ствовать на основании данных</w:t>
      </w:r>
    </w:p>
    <w:p w:rsidR="00C37E28" w:rsidRDefault="00571182" w:rsidP="00C37E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Федерального реестра инвалидов</w:t>
      </w:r>
    </w:p>
    <w:p w:rsidR="00C37E28" w:rsidRPr="005007B4" w:rsidRDefault="00C37E28" w:rsidP="00C37E2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37E28" w:rsidRDefault="00C37E28" w:rsidP="00C37E2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54E3">
        <w:rPr>
          <w:rFonts w:ascii="Times New Roman" w:hAnsi="Times New Roman"/>
          <w:sz w:val="24"/>
          <w:szCs w:val="24"/>
        </w:rPr>
        <w:t>16 декабря 2020 г.</w:t>
      </w:r>
    </w:p>
    <w:p w:rsidR="00571182" w:rsidRPr="008754E3" w:rsidRDefault="00571182" w:rsidP="00C37E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35D6A" w:rsidRPr="008754E3" w:rsidRDefault="00E77431" w:rsidP="008754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932180</wp:posOffset>
            </wp:positionV>
            <wp:extent cx="1905000" cy="1905000"/>
            <wp:effectExtent l="19050" t="0" r="0" b="0"/>
            <wp:wrapSquare wrapText="bothSides"/>
            <wp:docPr id="2" name="Рисунок 1" descr="Доступная среда: в Федеральный реестр теперь можно внести любой автомобиль,  на котором передвигается инвал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ступная среда: в Федеральный реестр теперь можно внести любой автомобиль,  на котором передвигается инвали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7E28" w:rsidRPr="005007B4">
        <w:rPr>
          <w:rFonts w:ascii="Times New Roman" w:hAnsi="Times New Roman"/>
          <w:b/>
          <w:sz w:val="24"/>
          <w:szCs w:val="24"/>
        </w:rPr>
        <w:t>ГУ</w:t>
      </w:r>
      <w:r w:rsidR="00C37E28">
        <w:rPr>
          <w:rFonts w:ascii="Times New Roman" w:hAnsi="Times New Roman"/>
          <w:b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b/>
          <w:sz w:val="24"/>
          <w:szCs w:val="24"/>
        </w:rPr>
        <w:t>-</w:t>
      </w:r>
      <w:r w:rsidR="00C37E28">
        <w:rPr>
          <w:rFonts w:ascii="Times New Roman" w:hAnsi="Times New Roman"/>
          <w:b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b/>
          <w:sz w:val="24"/>
          <w:szCs w:val="24"/>
        </w:rPr>
        <w:t>Главное управление ПФР 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b/>
          <w:sz w:val="24"/>
          <w:szCs w:val="24"/>
        </w:rPr>
        <w:t>9 по г.</w:t>
      </w:r>
      <w:r w:rsidR="00C37E28">
        <w:rPr>
          <w:rFonts w:ascii="Times New Roman" w:hAnsi="Times New Roman"/>
          <w:b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b/>
          <w:sz w:val="24"/>
          <w:szCs w:val="24"/>
        </w:rPr>
        <w:t>М</w:t>
      </w:r>
      <w:r w:rsidR="00C37E28">
        <w:rPr>
          <w:rFonts w:ascii="Times New Roman" w:hAnsi="Times New Roman"/>
          <w:b/>
          <w:sz w:val="24"/>
          <w:szCs w:val="24"/>
        </w:rPr>
        <w:t>о</w:t>
      </w:r>
      <w:r w:rsidR="00C37E28" w:rsidRPr="005007B4">
        <w:rPr>
          <w:rFonts w:ascii="Times New Roman" w:hAnsi="Times New Roman"/>
          <w:b/>
          <w:sz w:val="24"/>
          <w:szCs w:val="24"/>
        </w:rPr>
        <w:t>скве и Московской области</w:t>
      </w:r>
      <w:r w:rsidR="00C37E28">
        <w:rPr>
          <w:rFonts w:ascii="Times New Roman" w:hAnsi="Times New Roman"/>
          <w:sz w:val="24"/>
          <w:szCs w:val="24"/>
        </w:rPr>
        <w:t xml:space="preserve"> напоминает,</w:t>
      </w:r>
      <w:r>
        <w:rPr>
          <w:rFonts w:ascii="Times New Roman" w:hAnsi="Times New Roman"/>
          <w:sz w:val="24"/>
          <w:szCs w:val="24"/>
        </w:rPr>
        <w:t xml:space="preserve"> что</w:t>
      </w:r>
      <w:r w:rsidR="00C37E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1 января 2021 года право на бесплатное использование парковочного места инвал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дами или лицами, их перевозящими, будет определяться наличием информации об авт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мобиле в федеральной государственной информационной системе Федеральный реестр инвалидов (ФГИС ФРИ)</w:t>
      </w:r>
      <w:r w:rsidR="008754E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</w:t>
      </w:r>
      <w:r w:rsidRPr="005007B4">
        <w:rPr>
          <w:rFonts w:ascii="Times New Roman" w:hAnsi="Times New Roman"/>
          <w:sz w:val="24"/>
          <w:szCs w:val="24"/>
        </w:rPr>
        <w:t>ражданам, пользующимся автомобильным знаком “Инвалид”, необходимо оформить разрешение на бесплатную па</w:t>
      </w:r>
      <w:r w:rsidRPr="005007B4">
        <w:rPr>
          <w:rFonts w:ascii="Times New Roman" w:hAnsi="Times New Roman"/>
          <w:sz w:val="24"/>
          <w:szCs w:val="24"/>
        </w:rPr>
        <w:t>р</w:t>
      </w:r>
      <w:r w:rsidRPr="005007B4">
        <w:rPr>
          <w:rFonts w:ascii="Times New Roman" w:hAnsi="Times New Roman"/>
          <w:sz w:val="24"/>
          <w:szCs w:val="24"/>
        </w:rPr>
        <w:t>ковку для транспортного средства, на котором перевозится инв</w:t>
      </w:r>
      <w:r w:rsidRPr="005007B4">
        <w:rPr>
          <w:rFonts w:ascii="Times New Roman" w:hAnsi="Times New Roman"/>
          <w:sz w:val="24"/>
          <w:szCs w:val="24"/>
        </w:rPr>
        <w:t>а</w:t>
      </w:r>
      <w:r w:rsidRPr="005007B4">
        <w:rPr>
          <w:rFonts w:ascii="Times New Roman" w:hAnsi="Times New Roman"/>
          <w:sz w:val="24"/>
          <w:szCs w:val="24"/>
        </w:rPr>
        <w:t>лид или ребенок-инвалид</w:t>
      </w:r>
      <w:r>
        <w:rPr>
          <w:rFonts w:ascii="Times New Roman" w:hAnsi="Times New Roman"/>
          <w:sz w:val="24"/>
          <w:szCs w:val="24"/>
        </w:rPr>
        <w:t xml:space="preserve"> </w:t>
      </w:r>
      <w:r w:rsidR="00C37E28">
        <w:rPr>
          <w:rFonts w:ascii="Times New Roman" w:hAnsi="Times New Roman"/>
          <w:sz w:val="24"/>
          <w:szCs w:val="24"/>
        </w:rPr>
        <w:t>д</w:t>
      </w:r>
      <w:r w:rsidR="00C37E28" w:rsidRPr="005007B4">
        <w:rPr>
          <w:rFonts w:ascii="Times New Roman" w:hAnsi="Times New Roman"/>
          <w:sz w:val="24"/>
          <w:szCs w:val="24"/>
        </w:rPr>
        <w:t>о 31 декабря 2020 года включ</w:t>
      </w:r>
      <w:r w:rsidR="00C37E28" w:rsidRPr="005007B4">
        <w:rPr>
          <w:rFonts w:ascii="Times New Roman" w:hAnsi="Times New Roman"/>
          <w:sz w:val="24"/>
          <w:szCs w:val="24"/>
        </w:rPr>
        <w:t>и</w:t>
      </w:r>
      <w:r w:rsidR="00C37E28" w:rsidRPr="005007B4">
        <w:rPr>
          <w:rFonts w:ascii="Times New Roman" w:hAnsi="Times New Roman"/>
          <w:sz w:val="24"/>
          <w:szCs w:val="24"/>
        </w:rPr>
        <w:t>тельно</w:t>
      </w:r>
      <w:r w:rsidR="00C37E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C37E28">
        <w:rPr>
          <w:rFonts w:ascii="Times New Roman" w:hAnsi="Times New Roman"/>
          <w:sz w:val="24"/>
          <w:szCs w:val="24"/>
        </w:rPr>
        <w:t>Заявление о внесении сведений об автомобиле</w:t>
      </w:r>
      <w:r w:rsidR="00C37E28" w:rsidRPr="005007B4">
        <w:rPr>
          <w:rFonts w:ascii="Times New Roman" w:hAnsi="Times New Roman"/>
          <w:sz w:val="24"/>
          <w:szCs w:val="24"/>
        </w:rPr>
        <w:t xml:space="preserve">, </w:t>
      </w:r>
      <w:r w:rsidR="00C37E28">
        <w:rPr>
          <w:rFonts w:ascii="Times New Roman" w:hAnsi="Times New Roman"/>
          <w:sz w:val="24"/>
          <w:szCs w:val="24"/>
        </w:rPr>
        <w:t xml:space="preserve">управляемом инвалидом, или перевозящем инвалида и (или) ребенка-инвалида, можно подать в электронном виде </w:t>
      </w:r>
      <w:r w:rsidR="00C37E28" w:rsidRPr="005007B4">
        <w:rPr>
          <w:rFonts w:ascii="Times New Roman" w:hAnsi="Times New Roman"/>
          <w:sz w:val="24"/>
          <w:szCs w:val="24"/>
        </w:rPr>
        <w:t>через личный кабинет на сайте Федерального реестра и</w:t>
      </w:r>
      <w:r w:rsidR="00C37E28" w:rsidRPr="005007B4">
        <w:rPr>
          <w:rFonts w:ascii="Times New Roman" w:hAnsi="Times New Roman"/>
          <w:sz w:val="24"/>
          <w:szCs w:val="24"/>
        </w:rPr>
        <w:t>н</w:t>
      </w:r>
      <w:r w:rsidR="00C37E28" w:rsidRPr="005007B4">
        <w:rPr>
          <w:rFonts w:ascii="Times New Roman" w:hAnsi="Times New Roman"/>
          <w:sz w:val="24"/>
          <w:szCs w:val="24"/>
        </w:rPr>
        <w:t>валидов (ФРИ)</w:t>
      </w:r>
      <w:r w:rsidR="00C37E28">
        <w:rPr>
          <w:rFonts w:ascii="Times New Roman" w:hAnsi="Times New Roman"/>
          <w:sz w:val="24"/>
          <w:szCs w:val="24"/>
        </w:rPr>
        <w:t>, через Единый по</w:t>
      </w:r>
      <w:r w:rsidR="00C37E28">
        <w:rPr>
          <w:rFonts w:ascii="Times New Roman" w:hAnsi="Times New Roman"/>
          <w:sz w:val="24"/>
          <w:szCs w:val="24"/>
        </w:rPr>
        <w:t>р</w:t>
      </w:r>
      <w:r w:rsidR="00C37E28">
        <w:rPr>
          <w:rFonts w:ascii="Times New Roman" w:hAnsi="Times New Roman"/>
          <w:sz w:val="24"/>
          <w:szCs w:val="24"/>
        </w:rPr>
        <w:t>тал государственных и муниципальных услуг, а также обратившись лично в мн</w:t>
      </w:r>
      <w:r w:rsidR="00C37E28">
        <w:rPr>
          <w:rFonts w:ascii="Times New Roman" w:hAnsi="Times New Roman"/>
          <w:sz w:val="24"/>
          <w:szCs w:val="24"/>
        </w:rPr>
        <w:t>о</w:t>
      </w:r>
      <w:r w:rsidR="00C37E28">
        <w:rPr>
          <w:rFonts w:ascii="Times New Roman" w:hAnsi="Times New Roman"/>
          <w:sz w:val="24"/>
          <w:szCs w:val="24"/>
        </w:rPr>
        <w:t>гофункци</w:t>
      </w:r>
      <w:r w:rsidR="00C37E28">
        <w:rPr>
          <w:rFonts w:ascii="Times New Roman" w:hAnsi="Times New Roman"/>
          <w:sz w:val="24"/>
          <w:szCs w:val="24"/>
        </w:rPr>
        <w:t>о</w:t>
      </w:r>
      <w:r w:rsidR="00C37E28">
        <w:rPr>
          <w:rFonts w:ascii="Times New Roman" w:hAnsi="Times New Roman"/>
          <w:sz w:val="24"/>
          <w:szCs w:val="24"/>
        </w:rPr>
        <w:t>нальный центр. Обращаем внимание, что прием заявлений в клиентских службах Пенсионного фонда зак</w:t>
      </w:r>
      <w:r w:rsidR="00C37E28">
        <w:rPr>
          <w:rFonts w:ascii="Times New Roman" w:hAnsi="Times New Roman"/>
          <w:sz w:val="24"/>
          <w:szCs w:val="24"/>
        </w:rPr>
        <w:t>о</w:t>
      </w:r>
      <w:r w:rsidR="00C37E28">
        <w:rPr>
          <w:rFonts w:ascii="Times New Roman" w:hAnsi="Times New Roman"/>
          <w:sz w:val="24"/>
          <w:szCs w:val="24"/>
        </w:rPr>
        <w:t>нодательно не предусмотрен.</w:t>
      </w:r>
      <w:r w:rsidR="00B40476">
        <w:rPr>
          <w:rFonts w:ascii="Times New Roman" w:hAnsi="Times New Roman"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sz w:val="24"/>
          <w:szCs w:val="24"/>
        </w:rPr>
        <w:t>Самостоятельно подтве</w:t>
      </w:r>
      <w:r w:rsidR="00C37E28" w:rsidRPr="005007B4">
        <w:rPr>
          <w:rFonts w:ascii="Times New Roman" w:hAnsi="Times New Roman"/>
          <w:sz w:val="24"/>
          <w:szCs w:val="24"/>
        </w:rPr>
        <w:t>р</w:t>
      </w:r>
      <w:r w:rsidR="00C37E28" w:rsidRPr="005007B4">
        <w:rPr>
          <w:rFonts w:ascii="Times New Roman" w:hAnsi="Times New Roman"/>
          <w:sz w:val="24"/>
          <w:szCs w:val="24"/>
        </w:rPr>
        <w:t>ждать право на бе</w:t>
      </w:r>
      <w:r w:rsidR="00C37E28" w:rsidRPr="005007B4">
        <w:rPr>
          <w:rFonts w:ascii="Times New Roman" w:hAnsi="Times New Roman"/>
          <w:sz w:val="24"/>
          <w:szCs w:val="24"/>
        </w:rPr>
        <w:t>с</w:t>
      </w:r>
      <w:r w:rsidR="00C37E28" w:rsidRPr="005007B4">
        <w:rPr>
          <w:rFonts w:ascii="Times New Roman" w:hAnsi="Times New Roman"/>
          <w:sz w:val="24"/>
          <w:szCs w:val="24"/>
        </w:rPr>
        <w:t>платную парковку при этом не нужно, все необходимые сведения уже содержатся в базе данных ФРИ, оператором которого является Пенсионный фонд России. Соответствующие изменения, ставшие еще одним шагом по повышению доступности г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сударственных и муниципальных услуг для инвалидов, вступили в силу с 1 июля 2020 г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да. Оформить ра</w:t>
      </w:r>
      <w:r w:rsidR="00C37E28" w:rsidRPr="005007B4">
        <w:rPr>
          <w:rFonts w:ascii="Times New Roman" w:hAnsi="Times New Roman"/>
          <w:sz w:val="24"/>
          <w:szCs w:val="24"/>
        </w:rPr>
        <w:t>з</w:t>
      </w:r>
      <w:r w:rsidR="00C37E28" w:rsidRPr="005007B4">
        <w:rPr>
          <w:rFonts w:ascii="Times New Roman" w:hAnsi="Times New Roman"/>
          <w:sz w:val="24"/>
          <w:szCs w:val="24"/>
        </w:rPr>
        <w:t>решение на бесплатную парковку можно на автомобиль, управляемый инвалидом первой или второй группы, или перевозящим его, в том числе ребенка-инвалида. Также бесплатная парковка предоставляется инвалидам третьей группы, у кот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рых ограничена спосо</w:t>
      </w:r>
      <w:r w:rsidR="00C37E28" w:rsidRPr="005007B4">
        <w:rPr>
          <w:rFonts w:ascii="Times New Roman" w:hAnsi="Times New Roman"/>
          <w:sz w:val="24"/>
          <w:szCs w:val="24"/>
        </w:rPr>
        <w:t>б</w:t>
      </w:r>
      <w:r w:rsidR="00C37E28" w:rsidRPr="005007B4">
        <w:rPr>
          <w:rFonts w:ascii="Times New Roman" w:hAnsi="Times New Roman"/>
          <w:sz w:val="24"/>
          <w:szCs w:val="24"/>
        </w:rPr>
        <w:t>ность в самостоятельном передвижении.</w:t>
      </w:r>
      <w:bookmarkStart w:id="0" w:name="_GoBack"/>
      <w:bookmarkEnd w:id="0"/>
      <w:r w:rsidR="008754E3">
        <w:rPr>
          <w:rFonts w:ascii="Times New Roman" w:hAnsi="Times New Roman"/>
          <w:sz w:val="24"/>
          <w:szCs w:val="24"/>
        </w:rPr>
        <w:t xml:space="preserve"> </w:t>
      </w:r>
      <w:r w:rsidR="00C37E28" w:rsidRPr="00EA4123">
        <w:rPr>
          <w:rFonts w:ascii="Times New Roman" w:hAnsi="Times New Roman"/>
          <w:b/>
          <w:sz w:val="24"/>
          <w:szCs w:val="24"/>
        </w:rPr>
        <w:t xml:space="preserve">Начальник Главного управления ПФР №9 Людмила Тарасова </w:t>
      </w:r>
      <w:r w:rsidR="00C37E28">
        <w:rPr>
          <w:rFonts w:ascii="Times New Roman" w:hAnsi="Times New Roman"/>
          <w:sz w:val="24"/>
          <w:szCs w:val="24"/>
        </w:rPr>
        <w:t>пояснила: «</w:t>
      </w:r>
      <w:r w:rsidR="00C37E28" w:rsidRPr="005007B4">
        <w:rPr>
          <w:rFonts w:ascii="Times New Roman" w:hAnsi="Times New Roman"/>
          <w:sz w:val="24"/>
          <w:szCs w:val="24"/>
        </w:rPr>
        <w:t xml:space="preserve">Чтобы внести </w:t>
      </w:r>
      <w:r w:rsidR="00C37E28">
        <w:rPr>
          <w:rFonts w:ascii="Times New Roman" w:hAnsi="Times New Roman"/>
          <w:sz w:val="24"/>
          <w:szCs w:val="24"/>
        </w:rPr>
        <w:t xml:space="preserve">данные </w:t>
      </w:r>
      <w:r w:rsidR="00C37E28" w:rsidRPr="005007B4">
        <w:rPr>
          <w:rFonts w:ascii="Times New Roman" w:hAnsi="Times New Roman"/>
          <w:sz w:val="24"/>
          <w:szCs w:val="24"/>
        </w:rPr>
        <w:t>автомобил</w:t>
      </w:r>
      <w:r w:rsidR="00C37E28">
        <w:rPr>
          <w:rFonts w:ascii="Times New Roman" w:hAnsi="Times New Roman"/>
          <w:sz w:val="24"/>
          <w:szCs w:val="24"/>
        </w:rPr>
        <w:t>я</w:t>
      </w:r>
      <w:r w:rsidR="00C37E28" w:rsidRPr="005007B4">
        <w:rPr>
          <w:rFonts w:ascii="Times New Roman" w:hAnsi="Times New Roman"/>
          <w:sz w:val="24"/>
          <w:szCs w:val="24"/>
        </w:rPr>
        <w:t xml:space="preserve"> в реестр, необх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димо указать номер транспортного средства, выбрать марку машины из перечня и указать период, в течение которого гражданин планирует пользоваться парко</w:t>
      </w:r>
      <w:r w:rsidR="00C37E28" w:rsidRPr="005007B4">
        <w:rPr>
          <w:rFonts w:ascii="Times New Roman" w:hAnsi="Times New Roman"/>
          <w:sz w:val="24"/>
          <w:szCs w:val="24"/>
        </w:rPr>
        <w:t>в</w:t>
      </w:r>
      <w:r w:rsidR="00C37E28" w:rsidRPr="005007B4">
        <w:rPr>
          <w:rFonts w:ascii="Times New Roman" w:hAnsi="Times New Roman"/>
          <w:sz w:val="24"/>
          <w:szCs w:val="24"/>
        </w:rPr>
        <w:t>кой</w:t>
      </w:r>
      <w:r w:rsidR="00C37E28">
        <w:rPr>
          <w:rFonts w:ascii="Times New Roman" w:hAnsi="Times New Roman"/>
          <w:sz w:val="24"/>
          <w:szCs w:val="24"/>
        </w:rPr>
        <w:t>.</w:t>
      </w:r>
      <w:r w:rsidR="00C37E28" w:rsidRPr="005007B4">
        <w:rPr>
          <w:rFonts w:ascii="Times New Roman" w:hAnsi="Times New Roman"/>
          <w:sz w:val="24"/>
          <w:szCs w:val="24"/>
        </w:rPr>
        <w:t xml:space="preserve"> Внесенные данные появятся в реестре уже через 15 минут</w:t>
      </w:r>
      <w:r w:rsidR="00C37E28">
        <w:rPr>
          <w:rFonts w:ascii="Times New Roman" w:hAnsi="Times New Roman"/>
          <w:sz w:val="24"/>
          <w:szCs w:val="24"/>
        </w:rPr>
        <w:t>»</w:t>
      </w:r>
      <w:r w:rsidR="00C37E28" w:rsidRPr="005007B4">
        <w:rPr>
          <w:rFonts w:ascii="Times New Roman" w:hAnsi="Times New Roman"/>
          <w:sz w:val="24"/>
          <w:szCs w:val="24"/>
        </w:rPr>
        <w:t>.</w:t>
      </w:r>
      <w:r w:rsidR="008754E3">
        <w:rPr>
          <w:rFonts w:ascii="Times New Roman" w:hAnsi="Times New Roman"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sz w:val="24"/>
          <w:szCs w:val="24"/>
        </w:rPr>
        <w:t>Это дает возможность занести в реестр даже номер такси, на котором инвалид осуществляет поездку по городу, чтобы автом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биль останавливался в местах для инвалидов без риска получить штраф. При необходимости гражданин может изменить сведения о транспортном средстве, подав н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вое заявление</w:t>
      </w:r>
      <w:r w:rsidR="00C37E28">
        <w:rPr>
          <w:rFonts w:ascii="Times New Roman" w:hAnsi="Times New Roman"/>
          <w:sz w:val="24"/>
          <w:szCs w:val="24"/>
        </w:rPr>
        <w:t>. А</w:t>
      </w:r>
      <w:r w:rsidR="00C37E28" w:rsidRPr="005007B4">
        <w:rPr>
          <w:rFonts w:ascii="Times New Roman" w:hAnsi="Times New Roman"/>
          <w:sz w:val="24"/>
          <w:szCs w:val="24"/>
        </w:rPr>
        <w:t>ктуальными счита</w:t>
      </w:r>
      <w:r w:rsidR="00C37E28">
        <w:rPr>
          <w:rFonts w:ascii="Times New Roman" w:hAnsi="Times New Roman"/>
          <w:sz w:val="24"/>
          <w:szCs w:val="24"/>
        </w:rPr>
        <w:t>ю</w:t>
      </w:r>
      <w:r w:rsidR="00C37E28" w:rsidRPr="005007B4">
        <w:rPr>
          <w:rFonts w:ascii="Times New Roman" w:hAnsi="Times New Roman"/>
          <w:sz w:val="24"/>
          <w:szCs w:val="24"/>
        </w:rPr>
        <w:t>тся сведения, размещенные в ФРИ последними.</w:t>
      </w:r>
      <w:r w:rsidR="00C37E28">
        <w:rPr>
          <w:rFonts w:ascii="Times New Roman" w:hAnsi="Times New Roman"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sz w:val="24"/>
          <w:szCs w:val="24"/>
        </w:rPr>
        <w:t>За человеком одн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временно может быть закреплено только одно транспортное средство, на которое распр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страняется возможность парковки в специальных местах. При этом один и тот же автомобиль может быть закреплен сразу за несколькими гражданами с инвалидн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стью.</w:t>
      </w:r>
      <w:r w:rsidR="008754E3">
        <w:rPr>
          <w:rFonts w:ascii="Times New Roman" w:hAnsi="Times New Roman"/>
          <w:sz w:val="24"/>
          <w:szCs w:val="24"/>
        </w:rPr>
        <w:t xml:space="preserve"> </w:t>
      </w:r>
      <w:r w:rsidR="00C37E28" w:rsidRPr="005007B4">
        <w:rPr>
          <w:rFonts w:ascii="Times New Roman" w:hAnsi="Times New Roman"/>
          <w:sz w:val="24"/>
          <w:szCs w:val="24"/>
        </w:rPr>
        <w:t>Напомним, с 1 марта 2020 до 1 марта 2021 года действует временный порядок опр</w:t>
      </w:r>
      <w:r w:rsidR="00C37E28" w:rsidRPr="005007B4">
        <w:rPr>
          <w:rFonts w:ascii="Times New Roman" w:hAnsi="Times New Roman"/>
          <w:sz w:val="24"/>
          <w:szCs w:val="24"/>
        </w:rPr>
        <w:t>е</w:t>
      </w:r>
      <w:r w:rsidR="00C37E28" w:rsidRPr="005007B4">
        <w:rPr>
          <w:rFonts w:ascii="Times New Roman" w:hAnsi="Times New Roman"/>
          <w:sz w:val="24"/>
          <w:szCs w:val="24"/>
        </w:rPr>
        <w:t>деления и</w:t>
      </w:r>
      <w:r w:rsidR="00C37E28" w:rsidRPr="005007B4">
        <w:rPr>
          <w:rFonts w:ascii="Times New Roman" w:hAnsi="Times New Roman"/>
          <w:sz w:val="24"/>
          <w:szCs w:val="24"/>
        </w:rPr>
        <w:t>н</w:t>
      </w:r>
      <w:r w:rsidR="00C37E28" w:rsidRPr="005007B4">
        <w:rPr>
          <w:rFonts w:ascii="Times New Roman" w:hAnsi="Times New Roman"/>
          <w:sz w:val="24"/>
          <w:szCs w:val="24"/>
        </w:rPr>
        <w:t>валидности, согласно которому вся процедура происходит исключительно на основе д</w:t>
      </w:r>
      <w:r w:rsidR="00C37E28" w:rsidRPr="005007B4">
        <w:rPr>
          <w:rFonts w:ascii="Times New Roman" w:hAnsi="Times New Roman"/>
          <w:sz w:val="24"/>
          <w:szCs w:val="24"/>
        </w:rPr>
        <w:t>о</w:t>
      </w:r>
      <w:r w:rsidR="00C37E28" w:rsidRPr="005007B4">
        <w:rPr>
          <w:rFonts w:ascii="Times New Roman" w:hAnsi="Times New Roman"/>
          <w:sz w:val="24"/>
          <w:szCs w:val="24"/>
        </w:rPr>
        <w:t>кументов медицинских учреждений, без посещения инвалидом бюро медико-социальной экспертизы. Продление инвалидности также осуществляется заочно.</w:t>
      </w:r>
    </w:p>
    <w:sectPr w:rsidR="00735D6A" w:rsidRPr="008754E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A89" w:rsidRDefault="00852A89" w:rsidP="00E60B04">
      <w:pPr>
        <w:spacing w:after="0" w:line="240" w:lineRule="auto"/>
      </w:pPr>
      <w:r>
        <w:separator/>
      </w:r>
    </w:p>
  </w:endnote>
  <w:endnote w:type="continuationSeparator" w:id="0">
    <w:p w:rsidR="00852A89" w:rsidRDefault="00852A8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A89" w:rsidRDefault="00852A89" w:rsidP="00E60B04">
      <w:pPr>
        <w:spacing w:after="0" w:line="240" w:lineRule="auto"/>
      </w:pPr>
      <w:r>
        <w:separator/>
      </w:r>
    </w:p>
  </w:footnote>
  <w:footnote w:type="continuationSeparator" w:id="0">
    <w:p w:rsidR="00852A89" w:rsidRDefault="00852A8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B48E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B48E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3"/>
  </w:num>
  <w:num w:numId="11">
    <w:abstractNumId w:val="8"/>
  </w:num>
  <w:num w:numId="12">
    <w:abstractNumId w:val="24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9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3A0B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182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52A89"/>
    <w:rsid w:val="00861B9F"/>
    <w:rsid w:val="00861F9C"/>
    <w:rsid w:val="008656E6"/>
    <w:rsid w:val="008704B4"/>
    <w:rsid w:val="008710CA"/>
    <w:rsid w:val="00871563"/>
    <w:rsid w:val="00871AC5"/>
    <w:rsid w:val="008721B1"/>
    <w:rsid w:val="008754E3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0476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7E28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253CC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77431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8E7"/>
    <w:rsid w:val="00FB4D0D"/>
    <w:rsid w:val="00FB5561"/>
    <w:rsid w:val="00FC2476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7E12D-4D7F-4307-9A84-1462C2710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2020-12-15T11:43:00Z</dcterms:created>
  <dcterms:modified xsi:type="dcterms:W3CDTF">2020-12-16T06:51:00Z</dcterms:modified>
</cp:coreProperties>
</file>