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7E" w:rsidRDefault="0058587E" w:rsidP="00585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587E">
        <w:rPr>
          <w:rFonts w:ascii="Times New Roman" w:hAnsi="Times New Roman"/>
          <w:b/>
          <w:sz w:val="28"/>
          <w:szCs w:val="28"/>
        </w:rPr>
        <w:t xml:space="preserve">Специалисты Главного управления ПФР № 9 участвуют в приемах </w:t>
      </w:r>
    </w:p>
    <w:p w:rsidR="0058587E" w:rsidRDefault="0058587E" w:rsidP="00585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587E">
        <w:rPr>
          <w:rFonts w:ascii="Times New Roman" w:hAnsi="Times New Roman"/>
          <w:b/>
          <w:sz w:val="28"/>
          <w:szCs w:val="28"/>
        </w:rPr>
        <w:t>граждан, организова</w:t>
      </w:r>
      <w:r w:rsidRPr="0058587E">
        <w:rPr>
          <w:rFonts w:ascii="Times New Roman" w:hAnsi="Times New Roman"/>
          <w:b/>
          <w:sz w:val="28"/>
          <w:szCs w:val="28"/>
        </w:rPr>
        <w:t>н</w:t>
      </w:r>
      <w:r w:rsidRPr="0058587E">
        <w:rPr>
          <w:rFonts w:ascii="Times New Roman" w:hAnsi="Times New Roman"/>
          <w:b/>
          <w:sz w:val="28"/>
          <w:szCs w:val="28"/>
        </w:rPr>
        <w:t>ных «Единой Россией»</w:t>
      </w:r>
    </w:p>
    <w:p w:rsidR="006061BA" w:rsidRDefault="006061BA" w:rsidP="0058587E">
      <w:pPr>
        <w:spacing w:after="0"/>
        <w:rPr>
          <w:rFonts w:ascii="Times New Roman" w:hAnsi="Times New Roman"/>
          <w:sz w:val="24"/>
          <w:szCs w:val="24"/>
        </w:rPr>
      </w:pPr>
    </w:p>
    <w:p w:rsidR="0058587E" w:rsidRPr="0058587E" w:rsidRDefault="0058587E" w:rsidP="0058587E">
      <w:pPr>
        <w:spacing w:after="0"/>
        <w:rPr>
          <w:rFonts w:ascii="Times New Roman" w:hAnsi="Times New Roman"/>
          <w:sz w:val="24"/>
          <w:szCs w:val="24"/>
        </w:rPr>
      </w:pPr>
      <w:r w:rsidRPr="0058587E">
        <w:rPr>
          <w:rFonts w:ascii="Times New Roman" w:hAnsi="Times New Roman"/>
          <w:sz w:val="24"/>
          <w:szCs w:val="24"/>
        </w:rPr>
        <w:t>02 марта 2020 г.</w:t>
      </w:r>
    </w:p>
    <w:p w:rsidR="006061BA" w:rsidRDefault="006061BA" w:rsidP="0058587E">
      <w:pPr>
        <w:jc w:val="both"/>
        <w:rPr>
          <w:szCs w:val="24"/>
        </w:rPr>
      </w:pPr>
    </w:p>
    <w:p w:rsidR="00920BE9" w:rsidRPr="006061BA" w:rsidRDefault="00467465" w:rsidP="006061B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850900</wp:posOffset>
            </wp:positionV>
            <wp:extent cx="2781300" cy="1857375"/>
            <wp:effectExtent l="19050" t="0" r="0" b="0"/>
            <wp:wrapTight wrapText="bothSides">
              <wp:wrapPolygon edited="0">
                <wp:start x="-148" y="0"/>
                <wp:lineTo x="-148" y="21489"/>
                <wp:lineTo x="21600" y="21489"/>
                <wp:lineTo x="21600" y="0"/>
                <wp:lineTo x="-148" y="0"/>
              </wp:wrapPolygon>
            </wp:wrapTight>
            <wp:docPr id="2" name="Рисунок 11" descr="C:\Users\Vladimir\AppData\Local\Microsoft\Windows\INetCache\Content.Word\семейная прриемна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семейная прриемная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587E" w:rsidRPr="006061BA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3051175</wp:posOffset>
            </wp:positionV>
            <wp:extent cx="3086100" cy="1704975"/>
            <wp:effectExtent l="19050" t="0" r="0" b="0"/>
            <wp:wrapTight wrapText="bothSides">
              <wp:wrapPolygon edited="0">
                <wp:start x="-133" y="0"/>
                <wp:lineTo x="-133" y="21479"/>
                <wp:lineTo x="21600" y="21479"/>
                <wp:lineTo x="21600" y="0"/>
                <wp:lineTo x="-133" y="0"/>
              </wp:wrapPolygon>
            </wp:wrapTight>
            <wp:docPr id="16" name="Рисунок 16" descr="C:\Users\Vladimir\AppData\Local\Microsoft\Windows\INetCache\Content.Word\семейная прриемна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AppData\Local\Microsoft\Windows\INetCache\Content.Word\семейная прриемная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3F54" w:rsidRPr="006061BA">
        <w:rPr>
          <w:rFonts w:ascii="Times New Roman" w:hAnsi="Times New Roman"/>
          <w:sz w:val="24"/>
          <w:szCs w:val="24"/>
        </w:rPr>
        <w:t>Специалист</w:t>
      </w:r>
      <w:r w:rsidR="006061BA">
        <w:rPr>
          <w:rFonts w:ascii="Times New Roman" w:hAnsi="Times New Roman"/>
          <w:sz w:val="24"/>
          <w:szCs w:val="24"/>
        </w:rPr>
        <w:t>ы</w:t>
      </w:r>
      <w:r w:rsidR="00B93F54" w:rsidRPr="006061BA">
        <w:rPr>
          <w:rFonts w:ascii="Times New Roman" w:hAnsi="Times New Roman"/>
          <w:sz w:val="24"/>
          <w:szCs w:val="24"/>
        </w:rPr>
        <w:t xml:space="preserve"> </w:t>
      </w:r>
      <w:r w:rsidR="00B93F54" w:rsidRPr="006061BA">
        <w:rPr>
          <w:rFonts w:ascii="Times New Roman" w:hAnsi="Times New Roman"/>
          <w:b/>
          <w:sz w:val="24"/>
          <w:szCs w:val="24"/>
        </w:rPr>
        <w:t xml:space="preserve">ГУ-ГУ ПФР № 9 по </w:t>
      </w:r>
      <w:proofErr w:type="gramStart"/>
      <w:r w:rsidR="00B93F54" w:rsidRPr="006061BA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93F54" w:rsidRPr="006061BA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B93F54" w:rsidRPr="006061BA">
        <w:rPr>
          <w:rFonts w:ascii="Times New Roman" w:hAnsi="Times New Roman"/>
          <w:sz w:val="24"/>
          <w:szCs w:val="24"/>
        </w:rPr>
        <w:t xml:space="preserve"> приняли уч</w:t>
      </w:r>
      <w:r w:rsidR="00B93F54" w:rsidRPr="006061BA">
        <w:rPr>
          <w:rFonts w:ascii="Times New Roman" w:hAnsi="Times New Roman"/>
          <w:sz w:val="24"/>
          <w:szCs w:val="24"/>
        </w:rPr>
        <w:t>а</w:t>
      </w:r>
      <w:r w:rsidR="00B93F54" w:rsidRPr="006061BA">
        <w:rPr>
          <w:rFonts w:ascii="Times New Roman" w:hAnsi="Times New Roman"/>
          <w:sz w:val="24"/>
          <w:szCs w:val="24"/>
        </w:rPr>
        <w:t>стие в тематическом приеме граждан, организо</w:t>
      </w:r>
      <w:r w:rsidR="00C5755C" w:rsidRPr="006061BA">
        <w:rPr>
          <w:rFonts w:ascii="Times New Roman" w:hAnsi="Times New Roman"/>
          <w:sz w:val="24"/>
          <w:szCs w:val="24"/>
        </w:rPr>
        <w:t>ван</w:t>
      </w:r>
      <w:r w:rsidR="00363E28" w:rsidRPr="006061BA">
        <w:rPr>
          <w:rFonts w:ascii="Times New Roman" w:hAnsi="Times New Roman"/>
          <w:sz w:val="24"/>
          <w:szCs w:val="24"/>
        </w:rPr>
        <w:t>н</w:t>
      </w:r>
      <w:r w:rsidR="00C5755C" w:rsidRPr="006061BA">
        <w:rPr>
          <w:rFonts w:ascii="Times New Roman" w:hAnsi="Times New Roman"/>
          <w:sz w:val="24"/>
          <w:szCs w:val="24"/>
        </w:rPr>
        <w:t>о</w:t>
      </w:r>
      <w:r w:rsidR="00B93F54" w:rsidRPr="006061BA">
        <w:rPr>
          <w:rFonts w:ascii="Times New Roman" w:hAnsi="Times New Roman"/>
          <w:sz w:val="24"/>
          <w:szCs w:val="24"/>
        </w:rPr>
        <w:t xml:space="preserve">м  </w:t>
      </w:r>
      <w:r w:rsidR="00C5755C" w:rsidRPr="006061BA">
        <w:rPr>
          <w:rFonts w:ascii="Times New Roman" w:hAnsi="Times New Roman"/>
          <w:sz w:val="24"/>
          <w:szCs w:val="24"/>
        </w:rPr>
        <w:t xml:space="preserve">по инициативе </w:t>
      </w:r>
      <w:r w:rsidR="00A3337C" w:rsidRPr="006061BA">
        <w:rPr>
          <w:rFonts w:ascii="Times New Roman" w:hAnsi="Times New Roman"/>
          <w:sz w:val="24"/>
          <w:szCs w:val="24"/>
        </w:rPr>
        <w:t>о</w:t>
      </w:r>
      <w:r w:rsidR="00363E28" w:rsidRPr="006061BA">
        <w:rPr>
          <w:rFonts w:ascii="Times New Roman" w:hAnsi="Times New Roman"/>
          <w:sz w:val="24"/>
          <w:szCs w:val="24"/>
        </w:rPr>
        <w:t>бщественной пр</w:t>
      </w:r>
      <w:r w:rsidR="00363E28" w:rsidRPr="006061BA">
        <w:rPr>
          <w:rFonts w:ascii="Times New Roman" w:hAnsi="Times New Roman"/>
          <w:sz w:val="24"/>
          <w:szCs w:val="24"/>
        </w:rPr>
        <w:t>и</w:t>
      </w:r>
      <w:r w:rsidR="00363E28" w:rsidRPr="006061BA">
        <w:rPr>
          <w:rFonts w:ascii="Times New Roman" w:hAnsi="Times New Roman"/>
          <w:sz w:val="24"/>
          <w:szCs w:val="24"/>
        </w:rPr>
        <w:t>емной партии «Единая Россия». Встреча была посв</w:t>
      </w:r>
      <w:r w:rsidR="00363E28" w:rsidRPr="006061BA">
        <w:rPr>
          <w:rFonts w:ascii="Times New Roman" w:hAnsi="Times New Roman"/>
          <w:sz w:val="24"/>
          <w:szCs w:val="24"/>
        </w:rPr>
        <w:t>я</w:t>
      </w:r>
      <w:r w:rsidR="00363E28" w:rsidRPr="006061BA">
        <w:rPr>
          <w:rFonts w:ascii="Times New Roman" w:hAnsi="Times New Roman"/>
          <w:sz w:val="24"/>
          <w:szCs w:val="24"/>
        </w:rPr>
        <w:t xml:space="preserve">щена разъяснению новых мер социальной поддержки семей с детьми. От </w:t>
      </w:r>
      <w:r w:rsidR="006061BA">
        <w:rPr>
          <w:rFonts w:ascii="Times New Roman" w:hAnsi="Times New Roman"/>
          <w:sz w:val="24"/>
          <w:szCs w:val="24"/>
        </w:rPr>
        <w:t xml:space="preserve">Главного </w:t>
      </w:r>
      <w:r w:rsidR="00363E28" w:rsidRPr="006061BA">
        <w:rPr>
          <w:rFonts w:ascii="Times New Roman" w:hAnsi="Times New Roman"/>
          <w:sz w:val="24"/>
          <w:szCs w:val="24"/>
        </w:rPr>
        <w:t>Управл</w:t>
      </w:r>
      <w:r w:rsidR="00363E28" w:rsidRPr="006061BA">
        <w:rPr>
          <w:rFonts w:ascii="Times New Roman" w:hAnsi="Times New Roman"/>
          <w:sz w:val="24"/>
          <w:szCs w:val="24"/>
        </w:rPr>
        <w:t>е</w:t>
      </w:r>
      <w:r w:rsidR="00363E28" w:rsidRPr="006061BA">
        <w:rPr>
          <w:rFonts w:ascii="Times New Roman" w:hAnsi="Times New Roman"/>
          <w:sz w:val="24"/>
          <w:szCs w:val="24"/>
        </w:rPr>
        <w:t>ния ПФР № 9 в мероприятии приняли участие начальник Управления ПФР по горо</w:t>
      </w:r>
      <w:r w:rsidR="00363E28" w:rsidRPr="006061BA">
        <w:rPr>
          <w:rFonts w:ascii="Times New Roman" w:hAnsi="Times New Roman"/>
          <w:sz w:val="24"/>
          <w:szCs w:val="24"/>
        </w:rPr>
        <w:t>д</w:t>
      </w:r>
      <w:r w:rsidR="00363E28" w:rsidRPr="006061BA">
        <w:rPr>
          <w:rFonts w:ascii="Times New Roman" w:hAnsi="Times New Roman"/>
          <w:sz w:val="24"/>
          <w:szCs w:val="24"/>
        </w:rPr>
        <w:t xml:space="preserve">скому округу Красногорск  </w:t>
      </w:r>
      <w:r w:rsidR="006061BA">
        <w:rPr>
          <w:rFonts w:ascii="Times New Roman" w:hAnsi="Times New Roman"/>
          <w:sz w:val="24"/>
          <w:szCs w:val="24"/>
        </w:rPr>
        <w:t>Московской обла</w:t>
      </w:r>
      <w:r w:rsidR="006061BA">
        <w:rPr>
          <w:rFonts w:ascii="Times New Roman" w:hAnsi="Times New Roman"/>
          <w:sz w:val="24"/>
          <w:szCs w:val="24"/>
        </w:rPr>
        <w:t>с</w:t>
      </w:r>
      <w:r w:rsidR="006061BA">
        <w:rPr>
          <w:rFonts w:ascii="Times New Roman" w:hAnsi="Times New Roman"/>
          <w:sz w:val="24"/>
          <w:szCs w:val="24"/>
        </w:rPr>
        <w:t>т</w:t>
      </w:r>
      <w:r w:rsidR="00006884">
        <w:rPr>
          <w:rFonts w:ascii="Times New Roman" w:hAnsi="Times New Roman"/>
          <w:sz w:val="24"/>
          <w:szCs w:val="24"/>
        </w:rPr>
        <w:t xml:space="preserve">и </w:t>
      </w:r>
      <w:r w:rsidR="00363E28" w:rsidRPr="006061BA">
        <w:rPr>
          <w:rFonts w:ascii="Times New Roman" w:hAnsi="Times New Roman"/>
          <w:sz w:val="24"/>
          <w:szCs w:val="24"/>
        </w:rPr>
        <w:t>Татьяна Мещанинова и начальник отдела социальных выплат Управления по городск</w:t>
      </w:r>
      <w:r w:rsidR="00363E28" w:rsidRPr="006061BA">
        <w:rPr>
          <w:rFonts w:ascii="Times New Roman" w:hAnsi="Times New Roman"/>
          <w:sz w:val="24"/>
          <w:szCs w:val="24"/>
        </w:rPr>
        <w:t>о</w:t>
      </w:r>
      <w:r w:rsidR="00363E28" w:rsidRPr="006061BA">
        <w:rPr>
          <w:rFonts w:ascii="Times New Roman" w:hAnsi="Times New Roman"/>
          <w:sz w:val="24"/>
          <w:szCs w:val="24"/>
        </w:rPr>
        <w:t xml:space="preserve">му округу Красногорск Елена </w:t>
      </w:r>
      <w:proofErr w:type="spellStart"/>
      <w:r w:rsidR="00363E28" w:rsidRPr="006061BA">
        <w:rPr>
          <w:rFonts w:ascii="Times New Roman" w:hAnsi="Times New Roman"/>
          <w:sz w:val="24"/>
          <w:szCs w:val="24"/>
        </w:rPr>
        <w:t>Самойленко</w:t>
      </w:r>
      <w:proofErr w:type="spellEnd"/>
      <w:r w:rsidR="00363E28" w:rsidRPr="006061BA">
        <w:rPr>
          <w:rFonts w:ascii="Times New Roman" w:hAnsi="Times New Roman"/>
          <w:sz w:val="24"/>
          <w:szCs w:val="24"/>
        </w:rPr>
        <w:t>.</w:t>
      </w:r>
      <w:r w:rsidR="00920BE9" w:rsidRPr="006061BA">
        <w:rPr>
          <w:rFonts w:ascii="Times New Roman" w:hAnsi="Times New Roman"/>
          <w:sz w:val="24"/>
          <w:szCs w:val="24"/>
        </w:rPr>
        <w:t xml:space="preserve">  Представители Пенсионного фонда </w:t>
      </w:r>
      <w:r w:rsidR="006479E4" w:rsidRPr="006061BA">
        <w:rPr>
          <w:rFonts w:ascii="Times New Roman" w:hAnsi="Times New Roman"/>
          <w:sz w:val="24"/>
          <w:szCs w:val="24"/>
        </w:rPr>
        <w:t xml:space="preserve">дали </w:t>
      </w:r>
      <w:r w:rsidR="00920BE9" w:rsidRPr="006061BA">
        <w:rPr>
          <w:rFonts w:ascii="Times New Roman" w:hAnsi="Times New Roman"/>
          <w:sz w:val="24"/>
          <w:szCs w:val="24"/>
        </w:rPr>
        <w:t xml:space="preserve"> </w:t>
      </w:r>
      <w:r w:rsidR="004C496D" w:rsidRPr="006061BA">
        <w:rPr>
          <w:rFonts w:ascii="Times New Roman" w:hAnsi="Times New Roman"/>
          <w:sz w:val="24"/>
          <w:szCs w:val="24"/>
        </w:rPr>
        <w:t>и</w:t>
      </w:r>
      <w:r w:rsidR="004C496D" w:rsidRPr="006061BA">
        <w:rPr>
          <w:rFonts w:ascii="Times New Roman" w:hAnsi="Times New Roman"/>
          <w:sz w:val="24"/>
          <w:szCs w:val="24"/>
        </w:rPr>
        <w:t>с</w:t>
      </w:r>
      <w:r w:rsidR="004C496D" w:rsidRPr="006061BA">
        <w:rPr>
          <w:rFonts w:ascii="Times New Roman" w:hAnsi="Times New Roman"/>
          <w:sz w:val="24"/>
          <w:szCs w:val="24"/>
        </w:rPr>
        <w:t xml:space="preserve">черпывающие </w:t>
      </w:r>
      <w:r w:rsidR="006479E4" w:rsidRPr="006061BA">
        <w:rPr>
          <w:rFonts w:ascii="Times New Roman" w:hAnsi="Times New Roman"/>
          <w:sz w:val="24"/>
          <w:szCs w:val="24"/>
        </w:rPr>
        <w:t xml:space="preserve"> разъясне</w:t>
      </w:r>
      <w:r w:rsidR="004C496D" w:rsidRPr="006061BA">
        <w:rPr>
          <w:rFonts w:ascii="Times New Roman" w:hAnsi="Times New Roman"/>
          <w:sz w:val="24"/>
          <w:szCs w:val="24"/>
        </w:rPr>
        <w:t xml:space="preserve">ния </w:t>
      </w:r>
      <w:r w:rsidR="006479E4" w:rsidRPr="006061BA">
        <w:rPr>
          <w:rFonts w:ascii="Times New Roman" w:hAnsi="Times New Roman"/>
          <w:sz w:val="24"/>
          <w:szCs w:val="24"/>
        </w:rPr>
        <w:t xml:space="preserve">по </w:t>
      </w:r>
      <w:r w:rsidR="00920BE9" w:rsidRPr="006061BA">
        <w:rPr>
          <w:rFonts w:ascii="Times New Roman" w:hAnsi="Times New Roman"/>
          <w:sz w:val="24"/>
          <w:szCs w:val="24"/>
        </w:rPr>
        <w:t>законодател</w:t>
      </w:r>
      <w:r w:rsidR="00920BE9" w:rsidRPr="006061BA">
        <w:rPr>
          <w:rFonts w:ascii="Times New Roman" w:hAnsi="Times New Roman"/>
          <w:sz w:val="24"/>
          <w:szCs w:val="24"/>
        </w:rPr>
        <w:t>ь</w:t>
      </w:r>
      <w:r w:rsidR="00920BE9" w:rsidRPr="006061BA">
        <w:rPr>
          <w:rFonts w:ascii="Times New Roman" w:hAnsi="Times New Roman"/>
          <w:sz w:val="24"/>
          <w:szCs w:val="24"/>
        </w:rPr>
        <w:t>ным изменениям</w:t>
      </w:r>
      <w:r w:rsidR="00C61B1D" w:rsidRPr="006061BA">
        <w:rPr>
          <w:rFonts w:ascii="Times New Roman" w:hAnsi="Times New Roman"/>
          <w:sz w:val="24"/>
          <w:szCs w:val="24"/>
        </w:rPr>
        <w:t>, касающимся</w:t>
      </w:r>
      <w:r w:rsidR="00E325F1" w:rsidRPr="006061BA">
        <w:rPr>
          <w:rFonts w:ascii="Times New Roman" w:hAnsi="Times New Roman"/>
          <w:sz w:val="24"/>
          <w:szCs w:val="24"/>
        </w:rPr>
        <w:t xml:space="preserve"> </w:t>
      </w:r>
      <w:r w:rsidR="00920BE9" w:rsidRPr="006061BA">
        <w:rPr>
          <w:rFonts w:ascii="Times New Roman" w:hAnsi="Times New Roman"/>
          <w:sz w:val="24"/>
          <w:szCs w:val="24"/>
        </w:rPr>
        <w:t xml:space="preserve">  государстве</w:t>
      </w:r>
      <w:r w:rsidR="00920BE9" w:rsidRPr="006061BA">
        <w:rPr>
          <w:rFonts w:ascii="Times New Roman" w:hAnsi="Times New Roman"/>
          <w:sz w:val="24"/>
          <w:szCs w:val="24"/>
        </w:rPr>
        <w:t>н</w:t>
      </w:r>
      <w:r w:rsidR="00920BE9" w:rsidRPr="006061BA">
        <w:rPr>
          <w:rFonts w:ascii="Times New Roman" w:hAnsi="Times New Roman"/>
          <w:sz w:val="24"/>
          <w:szCs w:val="24"/>
        </w:rPr>
        <w:t xml:space="preserve">ной </w:t>
      </w:r>
      <w:r w:rsidR="00C61B1D" w:rsidRPr="006061BA">
        <w:rPr>
          <w:rFonts w:ascii="Times New Roman" w:hAnsi="Times New Roman"/>
          <w:sz w:val="24"/>
          <w:szCs w:val="24"/>
        </w:rPr>
        <w:t>программы</w:t>
      </w:r>
      <w:r w:rsidR="00E325F1" w:rsidRPr="006061BA">
        <w:rPr>
          <w:rFonts w:ascii="Times New Roman" w:hAnsi="Times New Roman"/>
          <w:sz w:val="24"/>
          <w:szCs w:val="24"/>
        </w:rPr>
        <w:t xml:space="preserve"> </w:t>
      </w:r>
      <w:r w:rsidR="00920BE9" w:rsidRPr="006061BA">
        <w:rPr>
          <w:rFonts w:ascii="Times New Roman" w:hAnsi="Times New Roman"/>
          <w:sz w:val="24"/>
          <w:szCs w:val="24"/>
        </w:rPr>
        <w:t xml:space="preserve"> «Материнский (семейный) капитал». </w:t>
      </w:r>
      <w:r w:rsidR="00E325F1" w:rsidRPr="006061BA">
        <w:rPr>
          <w:rFonts w:ascii="Times New Roman" w:hAnsi="Times New Roman"/>
          <w:sz w:val="24"/>
          <w:szCs w:val="24"/>
        </w:rPr>
        <w:t>В контексте беседы специалисты Управления проинформировали  присутс</w:t>
      </w:r>
      <w:r w:rsidR="00E325F1" w:rsidRPr="006061BA">
        <w:rPr>
          <w:rFonts w:ascii="Times New Roman" w:hAnsi="Times New Roman"/>
          <w:sz w:val="24"/>
          <w:szCs w:val="24"/>
        </w:rPr>
        <w:t>т</w:t>
      </w:r>
      <w:r w:rsidR="00E325F1" w:rsidRPr="006061BA">
        <w:rPr>
          <w:rFonts w:ascii="Times New Roman" w:hAnsi="Times New Roman"/>
          <w:sz w:val="24"/>
          <w:szCs w:val="24"/>
        </w:rPr>
        <w:t>вующих</w:t>
      </w:r>
      <w:r w:rsidR="00920BE9" w:rsidRPr="006061BA">
        <w:rPr>
          <w:rFonts w:ascii="Times New Roman" w:hAnsi="Times New Roman"/>
          <w:sz w:val="24"/>
          <w:szCs w:val="24"/>
        </w:rPr>
        <w:t xml:space="preserve">  о расширении программы,</w:t>
      </w:r>
      <w:r w:rsidR="00E325F1" w:rsidRPr="006061BA">
        <w:rPr>
          <w:rFonts w:ascii="Times New Roman" w:hAnsi="Times New Roman"/>
          <w:sz w:val="24"/>
          <w:szCs w:val="24"/>
        </w:rPr>
        <w:t xml:space="preserve"> </w:t>
      </w:r>
      <w:r w:rsidR="00920BE9" w:rsidRPr="006061BA">
        <w:rPr>
          <w:rFonts w:ascii="Times New Roman" w:hAnsi="Times New Roman"/>
          <w:sz w:val="24"/>
          <w:szCs w:val="24"/>
        </w:rPr>
        <w:t xml:space="preserve"> пр</w:t>
      </w:r>
      <w:r w:rsidR="00920BE9" w:rsidRPr="006061BA">
        <w:rPr>
          <w:rFonts w:ascii="Times New Roman" w:hAnsi="Times New Roman"/>
          <w:sz w:val="24"/>
          <w:szCs w:val="24"/>
        </w:rPr>
        <w:t>о</w:t>
      </w:r>
      <w:r w:rsidR="00920BE9" w:rsidRPr="006061BA">
        <w:rPr>
          <w:rFonts w:ascii="Times New Roman" w:hAnsi="Times New Roman"/>
          <w:sz w:val="24"/>
          <w:szCs w:val="24"/>
        </w:rPr>
        <w:t>длении срока ее действия</w:t>
      </w:r>
      <w:r w:rsidR="00C61B1D" w:rsidRPr="006061BA">
        <w:rPr>
          <w:rFonts w:ascii="Times New Roman" w:hAnsi="Times New Roman"/>
          <w:sz w:val="24"/>
          <w:szCs w:val="24"/>
        </w:rPr>
        <w:t xml:space="preserve"> и </w:t>
      </w:r>
      <w:r w:rsidR="00920BE9" w:rsidRPr="006061BA">
        <w:rPr>
          <w:rFonts w:ascii="Times New Roman" w:hAnsi="Times New Roman"/>
          <w:sz w:val="24"/>
          <w:szCs w:val="24"/>
        </w:rPr>
        <w:t xml:space="preserve">увеличении размера </w:t>
      </w:r>
      <w:r w:rsidR="00E325F1" w:rsidRPr="006061BA">
        <w:rPr>
          <w:rFonts w:ascii="Times New Roman" w:hAnsi="Times New Roman"/>
          <w:sz w:val="24"/>
          <w:szCs w:val="24"/>
        </w:rPr>
        <w:t xml:space="preserve"> материнского капитала</w:t>
      </w:r>
      <w:r w:rsidR="006479E4" w:rsidRPr="006061BA">
        <w:rPr>
          <w:rFonts w:ascii="Times New Roman" w:hAnsi="Times New Roman"/>
          <w:sz w:val="24"/>
          <w:szCs w:val="24"/>
        </w:rPr>
        <w:t>. Присутствующие задавали вопросы</w:t>
      </w:r>
      <w:r w:rsidR="004C496D" w:rsidRPr="006061BA">
        <w:rPr>
          <w:rFonts w:ascii="Times New Roman" w:hAnsi="Times New Roman"/>
          <w:sz w:val="24"/>
          <w:szCs w:val="24"/>
        </w:rPr>
        <w:t>, связанные с  использ</w:t>
      </w:r>
      <w:r w:rsidR="004C496D" w:rsidRPr="006061BA">
        <w:rPr>
          <w:rFonts w:ascii="Times New Roman" w:hAnsi="Times New Roman"/>
          <w:sz w:val="24"/>
          <w:szCs w:val="24"/>
        </w:rPr>
        <w:t>о</w:t>
      </w:r>
      <w:r w:rsidR="004C496D" w:rsidRPr="006061BA">
        <w:rPr>
          <w:rFonts w:ascii="Times New Roman" w:hAnsi="Times New Roman"/>
          <w:sz w:val="24"/>
          <w:szCs w:val="24"/>
        </w:rPr>
        <w:t xml:space="preserve">ванием </w:t>
      </w:r>
      <w:r w:rsidR="006479E4" w:rsidRPr="006061BA">
        <w:rPr>
          <w:rFonts w:ascii="Times New Roman" w:hAnsi="Times New Roman"/>
          <w:sz w:val="24"/>
          <w:szCs w:val="24"/>
        </w:rPr>
        <w:t>средств мат</w:t>
      </w:r>
      <w:r w:rsidR="006479E4" w:rsidRPr="006061BA">
        <w:rPr>
          <w:rFonts w:ascii="Times New Roman" w:hAnsi="Times New Roman"/>
          <w:sz w:val="24"/>
          <w:szCs w:val="24"/>
        </w:rPr>
        <w:t>е</w:t>
      </w:r>
      <w:r w:rsidR="006479E4" w:rsidRPr="006061BA">
        <w:rPr>
          <w:rFonts w:ascii="Times New Roman" w:hAnsi="Times New Roman"/>
          <w:sz w:val="24"/>
          <w:szCs w:val="24"/>
        </w:rPr>
        <w:t>ринского капитала.</w:t>
      </w:r>
      <w:r w:rsidR="004C496D" w:rsidRPr="006061BA">
        <w:rPr>
          <w:rFonts w:ascii="Times New Roman" w:hAnsi="Times New Roman"/>
          <w:sz w:val="24"/>
          <w:szCs w:val="24"/>
        </w:rPr>
        <w:t xml:space="preserve"> </w:t>
      </w:r>
      <w:r w:rsidR="006479E4" w:rsidRPr="006061BA">
        <w:rPr>
          <w:rFonts w:ascii="Times New Roman" w:hAnsi="Times New Roman"/>
          <w:sz w:val="24"/>
          <w:szCs w:val="24"/>
        </w:rPr>
        <w:t>На  встрече также была затронута тема се</w:t>
      </w:r>
      <w:r w:rsidR="004C496D" w:rsidRPr="006061BA">
        <w:rPr>
          <w:rFonts w:ascii="Times New Roman" w:hAnsi="Times New Roman"/>
          <w:sz w:val="24"/>
          <w:szCs w:val="24"/>
        </w:rPr>
        <w:t xml:space="preserve">мей с </w:t>
      </w:r>
      <w:r w:rsidR="006479E4" w:rsidRPr="006061BA">
        <w:rPr>
          <w:rFonts w:ascii="Times New Roman" w:hAnsi="Times New Roman"/>
          <w:sz w:val="24"/>
          <w:szCs w:val="24"/>
        </w:rPr>
        <w:t xml:space="preserve"> детьми-инвалидами и тех мер </w:t>
      </w:r>
      <w:r w:rsidR="00C61B1D" w:rsidRPr="006061BA">
        <w:rPr>
          <w:rFonts w:ascii="Times New Roman" w:hAnsi="Times New Roman"/>
          <w:sz w:val="24"/>
          <w:szCs w:val="24"/>
        </w:rPr>
        <w:t xml:space="preserve"> </w:t>
      </w:r>
      <w:r w:rsidR="006479E4" w:rsidRPr="006061BA">
        <w:rPr>
          <w:rFonts w:ascii="Times New Roman" w:hAnsi="Times New Roman"/>
          <w:sz w:val="24"/>
          <w:szCs w:val="24"/>
        </w:rPr>
        <w:t xml:space="preserve"> </w:t>
      </w:r>
      <w:r w:rsidR="00C61B1D" w:rsidRPr="006061BA">
        <w:rPr>
          <w:rFonts w:ascii="Times New Roman" w:hAnsi="Times New Roman"/>
          <w:sz w:val="24"/>
          <w:szCs w:val="24"/>
        </w:rPr>
        <w:t xml:space="preserve"> социальной поддерж</w:t>
      </w:r>
      <w:r w:rsidR="006479E4" w:rsidRPr="006061BA">
        <w:rPr>
          <w:rFonts w:ascii="Times New Roman" w:hAnsi="Times New Roman"/>
          <w:sz w:val="24"/>
          <w:szCs w:val="24"/>
        </w:rPr>
        <w:t>ки, которые пред</w:t>
      </w:r>
      <w:r w:rsidR="006479E4" w:rsidRPr="006061BA">
        <w:rPr>
          <w:rFonts w:ascii="Times New Roman" w:hAnsi="Times New Roman"/>
          <w:sz w:val="24"/>
          <w:szCs w:val="24"/>
        </w:rPr>
        <w:t>у</w:t>
      </w:r>
      <w:r w:rsidR="006479E4" w:rsidRPr="006061BA">
        <w:rPr>
          <w:rFonts w:ascii="Times New Roman" w:hAnsi="Times New Roman"/>
          <w:sz w:val="24"/>
          <w:szCs w:val="24"/>
        </w:rPr>
        <w:t>смотрены для них законодательством.</w:t>
      </w:r>
      <w:r w:rsidR="004C496D" w:rsidRPr="006061BA">
        <w:rPr>
          <w:rFonts w:ascii="Times New Roman" w:hAnsi="Times New Roman"/>
          <w:sz w:val="24"/>
          <w:szCs w:val="24"/>
        </w:rPr>
        <w:t xml:space="preserve"> Данная встреча была организована с ц</w:t>
      </w:r>
      <w:r w:rsidR="004C496D" w:rsidRPr="006061BA">
        <w:rPr>
          <w:rFonts w:ascii="Times New Roman" w:hAnsi="Times New Roman"/>
          <w:sz w:val="24"/>
          <w:szCs w:val="24"/>
        </w:rPr>
        <w:t>е</w:t>
      </w:r>
      <w:r w:rsidR="004C496D" w:rsidRPr="006061BA">
        <w:rPr>
          <w:rFonts w:ascii="Times New Roman" w:hAnsi="Times New Roman"/>
          <w:sz w:val="24"/>
          <w:szCs w:val="24"/>
        </w:rPr>
        <w:t>лью информирования граждан о мерах социальной поддержки семей с детьми.</w:t>
      </w:r>
      <w:r w:rsidR="00A3337C" w:rsidRPr="006061BA">
        <w:rPr>
          <w:rFonts w:ascii="Times New Roman" w:hAnsi="Times New Roman"/>
          <w:sz w:val="24"/>
          <w:szCs w:val="24"/>
        </w:rPr>
        <w:t xml:space="preserve"> </w:t>
      </w:r>
      <w:r w:rsidR="004C496D" w:rsidRPr="006061BA">
        <w:rPr>
          <w:rFonts w:ascii="Times New Roman" w:hAnsi="Times New Roman"/>
          <w:sz w:val="24"/>
          <w:szCs w:val="24"/>
        </w:rPr>
        <w:t xml:space="preserve"> </w:t>
      </w:r>
      <w:r w:rsidR="00A3337C" w:rsidRPr="006061BA">
        <w:rPr>
          <w:rFonts w:ascii="Times New Roman" w:hAnsi="Times New Roman"/>
          <w:sz w:val="24"/>
          <w:szCs w:val="24"/>
        </w:rPr>
        <w:t xml:space="preserve">В беседе с </w:t>
      </w:r>
      <w:proofErr w:type="gramStart"/>
      <w:r w:rsidR="00A3337C" w:rsidRPr="006061BA">
        <w:rPr>
          <w:rFonts w:ascii="Times New Roman" w:hAnsi="Times New Roman"/>
          <w:sz w:val="24"/>
          <w:szCs w:val="24"/>
        </w:rPr>
        <w:t>приглашенными</w:t>
      </w:r>
      <w:proofErr w:type="gramEnd"/>
      <w:r w:rsidR="00A3337C" w:rsidRPr="006061BA">
        <w:rPr>
          <w:rFonts w:ascii="Times New Roman" w:hAnsi="Times New Roman"/>
          <w:sz w:val="24"/>
          <w:szCs w:val="24"/>
        </w:rPr>
        <w:t xml:space="preserve">  с</w:t>
      </w:r>
      <w:r w:rsidR="004C496D" w:rsidRPr="006061BA">
        <w:rPr>
          <w:rFonts w:ascii="Times New Roman" w:hAnsi="Times New Roman"/>
          <w:sz w:val="24"/>
          <w:szCs w:val="24"/>
        </w:rPr>
        <w:t>пециалисты Управления давали ра</w:t>
      </w:r>
      <w:r w:rsidR="00A3337C" w:rsidRPr="006061BA">
        <w:rPr>
          <w:rFonts w:ascii="Times New Roman" w:hAnsi="Times New Roman"/>
          <w:sz w:val="24"/>
          <w:szCs w:val="24"/>
        </w:rPr>
        <w:t xml:space="preserve">зъяснения, отвечали на вопросы, предоставляли </w:t>
      </w:r>
      <w:r w:rsidR="004C496D" w:rsidRPr="006061BA">
        <w:rPr>
          <w:rFonts w:ascii="Times New Roman" w:hAnsi="Times New Roman"/>
          <w:sz w:val="24"/>
          <w:szCs w:val="24"/>
        </w:rPr>
        <w:t>консуль</w:t>
      </w:r>
      <w:r w:rsidR="00A3337C" w:rsidRPr="006061BA">
        <w:rPr>
          <w:rFonts w:ascii="Times New Roman" w:hAnsi="Times New Roman"/>
          <w:sz w:val="24"/>
          <w:szCs w:val="24"/>
        </w:rPr>
        <w:t xml:space="preserve">тации. Данная работа будет продолжена </w:t>
      </w:r>
      <w:r w:rsidR="00A3337C" w:rsidRPr="006061BA">
        <w:rPr>
          <w:rFonts w:ascii="Times New Roman" w:hAnsi="Times New Roman"/>
          <w:b/>
          <w:sz w:val="24"/>
          <w:szCs w:val="24"/>
        </w:rPr>
        <w:t xml:space="preserve">специалистами ГУ - Главного управления ПФР № 9 по </w:t>
      </w:r>
      <w:proofErr w:type="gramStart"/>
      <w:r w:rsidR="00A3337C" w:rsidRPr="006061BA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A3337C" w:rsidRPr="006061BA">
        <w:rPr>
          <w:rFonts w:ascii="Times New Roman" w:hAnsi="Times New Roman"/>
          <w:b/>
          <w:sz w:val="24"/>
          <w:szCs w:val="24"/>
        </w:rPr>
        <w:t>. Москве и Московской обла</w:t>
      </w:r>
      <w:r w:rsidR="00A3337C" w:rsidRPr="006061BA">
        <w:rPr>
          <w:rFonts w:ascii="Times New Roman" w:hAnsi="Times New Roman"/>
          <w:b/>
          <w:sz w:val="24"/>
          <w:szCs w:val="24"/>
        </w:rPr>
        <w:t>с</w:t>
      </w:r>
      <w:r w:rsidR="00A3337C" w:rsidRPr="006061BA">
        <w:rPr>
          <w:rFonts w:ascii="Times New Roman" w:hAnsi="Times New Roman"/>
          <w:b/>
          <w:sz w:val="24"/>
          <w:szCs w:val="24"/>
        </w:rPr>
        <w:t>ти.</w:t>
      </w:r>
    </w:p>
    <w:p w:rsidR="00920BE9" w:rsidRPr="006061BA" w:rsidRDefault="00920BE9" w:rsidP="006061BA">
      <w:pPr>
        <w:rPr>
          <w:rFonts w:ascii="Times New Roman" w:hAnsi="Times New Roman"/>
          <w:sz w:val="24"/>
          <w:szCs w:val="24"/>
        </w:rPr>
      </w:pPr>
    </w:p>
    <w:p w:rsidR="00363E28" w:rsidRPr="006061BA" w:rsidRDefault="00C61B1D" w:rsidP="006061BA">
      <w:pPr>
        <w:rPr>
          <w:rFonts w:ascii="Times New Roman" w:hAnsi="Times New Roman"/>
          <w:sz w:val="24"/>
          <w:szCs w:val="24"/>
        </w:rPr>
      </w:pPr>
      <w:r w:rsidRPr="006061BA">
        <w:rPr>
          <w:rFonts w:ascii="Times New Roman" w:hAnsi="Times New Roman"/>
          <w:sz w:val="24"/>
          <w:szCs w:val="24"/>
        </w:rPr>
        <w:t xml:space="preserve">. </w:t>
      </w:r>
    </w:p>
    <w:p w:rsidR="00363E28" w:rsidRDefault="00363E28" w:rsidP="00CA2532">
      <w:pPr>
        <w:rPr>
          <w:szCs w:val="24"/>
        </w:rPr>
      </w:pPr>
    </w:p>
    <w:p w:rsidR="00671F84" w:rsidRPr="00CA2532" w:rsidRDefault="00671F84" w:rsidP="00CA2532">
      <w:pPr>
        <w:rPr>
          <w:szCs w:val="24"/>
        </w:rPr>
      </w:pPr>
    </w:p>
    <w:sectPr w:rsidR="00671F84" w:rsidRPr="00CA2532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CE5" w:rsidRDefault="00F91CE5" w:rsidP="00E60B04">
      <w:pPr>
        <w:spacing w:after="0" w:line="240" w:lineRule="auto"/>
      </w:pPr>
      <w:r>
        <w:separator/>
      </w:r>
    </w:p>
  </w:endnote>
  <w:endnote w:type="continuationSeparator" w:id="0">
    <w:p w:rsidR="00F91CE5" w:rsidRDefault="00F91CE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CE5" w:rsidRDefault="00F91CE5" w:rsidP="00E60B04">
      <w:pPr>
        <w:spacing w:after="0" w:line="240" w:lineRule="auto"/>
      </w:pPr>
      <w:r>
        <w:separator/>
      </w:r>
    </w:p>
  </w:footnote>
  <w:footnote w:type="continuationSeparator" w:id="0">
    <w:p w:rsidR="00F91CE5" w:rsidRDefault="00F91CE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7523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A7523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6884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A393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3E28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746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496D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587E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1BA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9E4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1F84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0BE9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337C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2F04"/>
    <w:rsid w:val="00A75232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55C"/>
    <w:rsid w:val="00C57C42"/>
    <w:rsid w:val="00C60FA6"/>
    <w:rsid w:val="00C61B1D"/>
    <w:rsid w:val="00C64EE9"/>
    <w:rsid w:val="00C65FC4"/>
    <w:rsid w:val="00C71F04"/>
    <w:rsid w:val="00C7330B"/>
    <w:rsid w:val="00C76728"/>
    <w:rsid w:val="00C774A1"/>
    <w:rsid w:val="00C8088E"/>
    <w:rsid w:val="00C85402"/>
    <w:rsid w:val="00C8698B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5720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25F1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426E"/>
    <w:rsid w:val="00F90B6C"/>
    <w:rsid w:val="00F91CE5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2298D-41C9-475D-9637-BF1CFC16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2020-03-02T12:58:00Z</cp:lastPrinted>
  <dcterms:created xsi:type="dcterms:W3CDTF">2020-03-02T12:57:00Z</dcterms:created>
  <dcterms:modified xsi:type="dcterms:W3CDTF">2020-03-02T12:58:00Z</dcterms:modified>
</cp:coreProperties>
</file>