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C69" w:rsidRDefault="00344C69" w:rsidP="00344C69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12121"/>
          <w:kern w:val="36"/>
          <w:sz w:val="28"/>
          <w:szCs w:val="28"/>
          <w:lang w:eastAsia="ru-RU"/>
        </w:rPr>
      </w:pPr>
      <w:r w:rsidRPr="007512ED">
        <w:rPr>
          <w:rFonts w:ascii="Times New Roman" w:eastAsia="Times New Roman" w:hAnsi="Times New Roman"/>
          <w:b/>
          <w:bCs/>
          <w:color w:val="212121"/>
          <w:kern w:val="36"/>
          <w:sz w:val="28"/>
          <w:szCs w:val="28"/>
          <w:lang w:eastAsia="ru-RU"/>
        </w:rPr>
        <w:t>ПФР предупреждает: остерегайтесь телефонных мошенников</w:t>
      </w:r>
    </w:p>
    <w:p w:rsidR="00344C69" w:rsidRDefault="00344C69" w:rsidP="00344C69">
      <w:pPr>
        <w:shd w:val="clear" w:color="auto" w:fill="FFFFFF"/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color w:val="212121"/>
          <w:kern w:val="36"/>
          <w:sz w:val="24"/>
          <w:szCs w:val="24"/>
          <w:lang w:eastAsia="ru-RU"/>
        </w:rPr>
      </w:pPr>
      <w:r w:rsidRPr="007512ED">
        <w:rPr>
          <w:rFonts w:ascii="Times New Roman" w:eastAsia="Times New Roman" w:hAnsi="Times New Roman"/>
          <w:b/>
          <w:bCs/>
          <w:color w:val="212121"/>
          <w:kern w:val="36"/>
          <w:sz w:val="24"/>
          <w:szCs w:val="24"/>
          <w:lang w:eastAsia="ru-RU"/>
        </w:rPr>
        <w:t>27 апреля 2021 года</w:t>
      </w:r>
    </w:p>
    <w:p w:rsidR="00344C69" w:rsidRDefault="00344C69" w:rsidP="00344C69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В </w:t>
      </w:r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а горячую линию продолжает поступать информация от граждан об обращениях к ним неизвестных, пытающихся различными способами узнать данные банковских карт в ходе телефонного разговора.</w:t>
      </w:r>
    </w:p>
    <w:p w:rsidR="00344C69" w:rsidRPr="00FD4EE1" w:rsidRDefault="00344C69" w:rsidP="00B219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00425" cy="4810125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Граждан, которым звонят, всегда должно насторожить одно – запрос номеров банковской карты. Не ва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но, кем представились звонящие – сотрудником Пенсионного фонда или соцзащиты, любой другой с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циальной организации, - с момента запроса номеров банко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ской карты разговор нужно закончить, поняв, что к вам обращаются мошенники. </w:t>
      </w:r>
    </w:p>
    <w:p w:rsidR="00344C69" w:rsidRPr="00FD4EE1" w:rsidRDefault="00344C69" w:rsidP="00B219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ВАЖНО: 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сотрудники ПФР</w:t>
      </w:r>
      <w:r w:rsidRPr="00FD4EE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не з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прашивают по телефону номера банковских карт и персональные данные граждан, не проводят о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росы на улице и обходы по домам,  не сообщают по телефону о н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ожиданных денежных поступл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ниях, не являются отправител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я</w:t>
      </w:r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ми сообщений в </w:t>
      </w:r>
      <w:proofErr w:type="spellStart"/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мессенджерах</w:t>
      </w:r>
      <w:proofErr w:type="spellEnd"/>
      <w:r w:rsidRPr="00FD4E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и других ресурсах.</w:t>
      </w:r>
    </w:p>
    <w:p w:rsidR="00344C69" w:rsidRPr="00B219C2" w:rsidRDefault="00344C69" w:rsidP="00B219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19C2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Информацию можно проверить: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 xml:space="preserve"> официальный сайт ПФР  </w:t>
      </w:r>
      <w:proofErr w:type="spellStart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pfr.gov.ru</w:t>
      </w:r>
      <w:proofErr w:type="spellEnd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официальные страницы группы «Пенсионный фонд РФ по Москве и Московской области» в </w:t>
      </w:r>
      <w:proofErr w:type="spellStart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соцс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тях</w:t>
      </w:r>
      <w:proofErr w:type="spellEnd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HYPERLINK "https://www.facebook.com/pfr.moskva.i.moskovskaya.oblast" </w:instrTex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B219C2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Facebook</w:t>
      </w:r>
      <w:proofErr w:type="spellEnd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, </w:t>
      </w:r>
      <w:hyperlink r:id="rId9" w:history="1">
        <w:r w:rsidRPr="00B219C2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VK</w:t>
        </w:r>
      </w:hyperlink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, </w:t>
      </w:r>
      <w:proofErr w:type="spellStart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HYPERLINK "https://twitter.com/PFR_Moskva_i_MO" </w:instrTex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B219C2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Twitter</w:t>
      </w:r>
      <w:proofErr w:type="spellEnd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, </w:t>
      </w:r>
      <w:proofErr w:type="spellStart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HYPERLINK "https://www.instagram.com/pfr.moskva.i.moskovskayaoblast/" </w:instrTex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B219C2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Instagram</w:t>
      </w:r>
      <w:proofErr w:type="spellEnd"/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),  позвонить на горячие линии Пе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сионного фонда, обратиться в кл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ентскую службу ПФР или МФЦ. Обо всех новых выпл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тах или важных мероприятиях по линии ПФР вам сообщат официальные пре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B219C2">
        <w:rPr>
          <w:rFonts w:ascii="Times New Roman" w:eastAsia="Times New Roman" w:hAnsi="Times New Roman"/>
          <w:sz w:val="24"/>
          <w:szCs w:val="24"/>
          <w:lang w:eastAsia="ru-RU"/>
        </w:rPr>
        <w:t>ставители.</w:t>
      </w:r>
    </w:p>
    <w:p w:rsidR="00344C69" w:rsidRPr="00FD4EE1" w:rsidRDefault="00344C69" w:rsidP="00B219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Обращаем внимание, что достоверная информация, актуальные контакты и адреса, номера горячих линий, другая полезная информация размещены на официальном са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те Пенсионного фонда России на </w:t>
      </w:r>
      <w:hyperlink r:id="rId10" w:history="1">
        <w:r w:rsidRPr="00FD4EE1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странице Отделения ПФР по Москве и Московской о</w:t>
        </w:r>
        <w:r w:rsidRPr="00FD4EE1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б</w:t>
        </w:r>
        <w:r w:rsidRPr="00FD4EE1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ласти</w:t>
        </w:r>
      </w:hyperlink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44C69" w:rsidRPr="00FD4EE1" w:rsidRDefault="00344C69" w:rsidP="00344C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Призываем граждан быть бдительными и предельно внимательными при запросе от ст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D4EE1">
        <w:rPr>
          <w:rFonts w:ascii="Times New Roman" w:eastAsia="Times New Roman" w:hAnsi="Times New Roman"/>
          <w:sz w:val="24"/>
          <w:szCs w:val="24"/>
          <w:lang w:eastAsia="ru-RU"/>
        </w:rPr>
        <w:t>ронних лиц персональных и паспортных данных, номеров СНИЛС, номеров банковских карт.</w:t>
      </w:r>
    </w:p>
    <w:p w:rsidR="000D5706" w:rsidRPr="00344C69" w:rsidRDefault="000D5706" w:rsidP="00344C69">
      <w:pPr>
        <w:rPr>
          <w:szCs w:val="24"/>
        </w:rPr>
      </w:pPr>
    </w:p>
    <w:sectPr w:rsidR="000D5706" w:rsidRPr="00344C69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EBE" w:rsidRDefault="00D46EBE" w:rsidP="00E60B04">
      <w:pPr>
        <w:spacing w:after="0" w:line="240" w:lineRule="auto"/>
      </w:pPr>
      <w:r>
        <w:separator/>
      </w:r>
    </w:p>
  </w:endnote>
  <w:endnote w:type="continuationSeparator" w:id="0">
    <w:p w:rsidR="00D46EBE" w:rsidRDefault="00D46EB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EBE" w:rsidRDefault="00D46EBE" w:rsidP="00E60B04">
      <w:pPr>
        <w:spacing w:after="0" w:line="240" w:lineRule="auto"/>
      </w:pPr>
      <w:r>
        <w:separator/>
      </w:r>
    </w:p>
  </w:footnote>
  <w:footnote w:type="continuationSeparator" w:id="0">
    <w:p w:rsidR="00D46EBE" w:rsidRDefault="00D46EB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50A7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50A7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44C69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0A7B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19C2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46EBE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pfr.gov.ru/branches/mosco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fr.moskva.i.moskovskaya.oblas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93936-CFAE-4463-9839-623E080D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2021-04-22T09:13:00Z</cp:lastPrinted>
  <dcterms:created xsi:type="dcterms:W3CDTF">2021-04-27T07:38:00Z</dcterms:created>
  <dcterms:modified xsi:type="dcterms:W3CDTF">2021-04-27T07:38:00Z</dcterms:modified>
</cp:coreProperties>
</file>