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2F8" w:rsidRDefault="000F72F8" w:rsidP="000F72F8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E21D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Возраст выхода на пенсию госслужащих</w:t>
      </w:r>
    </w:p>
    <w:p w:rsidR="000F72F8" w:rsidRPr="002E21D4" w:rsidRDefault="000F72F8" w:rsidP="000F72F8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2E21D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04 февраля 2021 года</w:t>
      </w:r>
    </w:p>
    <w:p w:rsidR="000F72F8" w:rsidRDefault="000F72F8" w:rsidP="000F72F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E21D4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E21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городу Москве и Московской области</w:t>
      </w:r>
      <w:r w:rsidRPr="002E21D4"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для государственных гражданских служащих всех уровней власти – федеральных, региональных и муниципальных – повышение пенсионного возраста, дающего право на страховую пенсию по старости, началось с 2017 года.</w:t>
      </w:r>
    </w:p>
    <w:p w:rsidR="000F72F8" w:rsidRPr="002E21D4" w:rsidRDefault="000F72F8" w:rsidP="000F72F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2F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01523" cy="3022979"/>
            <wp:effectExtent l="19050" t="0" r="0" b="0"/>
            <wp:wrapSquare wrapText="bothSides"/>
            <wp:docPr id="6" name="Рисунок 2" descr="https://pfr.gov.ru/files/branches/moscow/78654_1.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fr.gov.ru/files/branches/moscow/78654_1.%5B1%5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23" cy="3022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63B7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2E21D4">
        <w:rPr>
          <w:rFonts w:ascii="Times New Roman" w:eastAsia="Times New Roman" w:hAnsi="Times New Roman"/>
          <w:sz w:val="24"/>
          <w:szCs w:val="24"/>
          <w:lang w:eastAsia="ru-RU"/>
        </w:rPr>
        <w:t xml:space="preserve">ереход к новым значениям пенсионного возраста у госслужащих происходит поэтапно. До 2021 года повышение возраста составляло по полгода в год, теперь темп синхронизировался с общим повышением пенсионного возраста в стране и растет </w:t>
      </w:r>
      <w:r w:rsidRPr="002E21D4">
        <w:rPr>
          <w:rFonts w:ascii="Times New Roman" w:eastAsia="Times New Roman" w:hAnsi="Times New Roman"/>
          <w:b/>
          <w:sz w:val="24"/>
          <w:szCs w:val="24"/>
          <w:lang w:eastAsia="ru-RU"/>
        </w:rPr>
        <w:t>по году.</w:t>
      </w:r>
      <w:r w:rsidRPr="002E21D4">
        <w:rPr>
          <w:rFonts w:ascii="Times New Roman" w:eastAsia="Times New Roman" w:hAnsi="Times New Roman"/>
          <w:sz w:val="24"/>
          <w:szCs w:val="24"/>
          <w:lang w:eastAsia="ru-RU"/>
        </w:rPr>
        <w:t xml:space="preserve"> В итоге мужчины-госслужащие к 2028 году будут выходить на пенсию в 65 лет, женщины-госслужащие с 2034 года – в 63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- пояснила </w:t>
      </w:r>
      <w:r w:rsidRPr="002E21D4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Тарасова.</w:t>
      </w:r>
      <w:r w:rsidRPr="002E21D4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F72F8" w:rsidRDefault="000F72F8" w:rsidP="000F72F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21D4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21D4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всех федеральных госслужащих с 2017 года повышаются требования к минимальному стажу гражданской или муниципальной службы, позволяющему получать государственную пенсию за выслугу лет, которая обычно назначается в качестве доплаты к страховой пенсии по старости. Каждый год указанный стаж </w:t>
      </w:r>
      <w:r w:rsidR="00B63B78">
        <w:rPr>
          <w:rFonts w:ascii="Times New Roman" w:eastAsia="Times New Roman" w:hAnsi="Times New Roman"/>
          <w:sz w:val="24"/>
          <w:szCs w:val="24"/>
          <w:lang w:eastAsia="ru-RU"/>
        </w:rPr>
        <w:t>воз</w:t>
      </w:r>
      <w:r w:rsidRPr="002E21D4">
        <w:rPr>
          <w:rFonts w:ascii="Times New Roman" w:eastAsia="Times New Roman" w:hAnsi="Times New Roman"/>
          <w:sz w:val="24"/>
          <w:szCs w:val="24"/>
          <w:lang w:eastAsia="ru-RU"/>
        </w:rPr>
        <w:t>раст</w:t>
      </w:r>
      <w:r w:rsidR="00B63B7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E21D4">
        <w:rPr>
          <w:rFonts w:ascii="Times New Roman" w:eastAsia="Times New Roman" w:hAnsi="Times New Roman"/>
          <w:sz w:val="24"/>
          <w:szCs w:val="24"/>
          <w:lang w:eastAsia="ru-RU"/>
        </w:rPr>
        <w:t>ет на полгода (с 15 лет в 2016 году) до тех пор, пока не достигнет 20 лет в 2026 году.</w:t>
      </w:r>
    </w:p>
    <w:p w:rsidR="0081308B" w:rsidRPr="001569B1" w:rsidRDefault="0081308B" w:rsidP="0081308B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1308B" w:rsidRPr="00302D23" w:rsidRDefault="0081308B" w:rsidP="0081308B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154" w:rsidRDefault="006C4154" w:rsidP="00E60B04">
      <w:pPr>
        <w:spacing w:after="0" w:line="240" w:lineRule="auto"/>
      </w:pPr>
      <w:r>
        <w:separator/>
      </w:r>
    </w:p>
  </w:endnote>
  <w:end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154" w:rsidRDefault="006C4154" w:rsidP="00E60B04">
      <w:pPr>
        <w:spacing w:after="0" w:line="240" w:lineRule="auto"/>
      </w:pPr>
      <w:r>
        <w:separator/>
      </w:r>
    </w:p>
  </w:footnote>
  <w:foot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3656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3656D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22E91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0F72F8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18F5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656D"/>
    <w:rsid w:val="00B372FE"/>
    <w:rsid w:val="00B44F16"/>
    <w:rsid w:val="00B548D8"/>
    <w:rsid w:val="00B626CE"/>
    <w:rsid w:val="00B63B78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6A845-195A-4EF6-AC49-C55D1862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2019-09-25T08:38:00Z</cp:lastPrinted>
  <dcterms:created xsi:type="dcterms:W3CDTF">2021-02-03T07:27:00Z</dcterms:created>
  <dcterms:modified xsi:type="dcterms:W3CDTF">2021-02-04T07:47:00Z</dcterms:modified>
</cp:coreProperties>
</file>