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aea6eb3c8888cf4ad5eacf75c76d1adfe556f"/>
    <w:p>
      <w:pPr>
        <w:pStyle w:val="Heading3"/>
      </w:pPr>
      <w:r>
        <w:t xml:space="preserve">Профилактика употребления ПАВ среди несовершеннолетних</w:t>
      </w:r>
    </w:p>
    <w:p>
      <w:pPr>
        <w:pStyle w:val="FirstParagraph"/>
      </w:pPr>
      <w:r>
        <w:t xml:space="preserve">13.10.2021</w:t>
      </w:r>
    </w:p>
    <w:p>
      <w:pPr>
        <w:pStyle w:val="BodyText"/>
      </w:pPr>
      <w:r>
        <w:t xml:space="preserve">12 октября 2021 года, в рамках работы Комиссии по делам несовершеннолетних и защите их прав района Митино, состоялась встреча с врачом психиатром-наркологом ГБУЗ МНПЦ Наркологии ДЗМ, Долженковым Василием Николаевичем.</w:t>
      </w:r>
    </w:p>
    <w:p>
      <w:pPr>
        <w:pStyle w:val="BodyText"/>
      </w:pPr>
      <w:r>
        <w:t xml:space="preserve">На встрече были обсуждены различные вопросы, касающиеся профилактики употребления ПАВ среди несовершеннолетних.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http://mitino.mos.ru/presscenter/important/detail/10320931.html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3209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3209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2025-08-05T21:50:44Z</dcterms:created>
  <dcterms:modified xsi:type="dcterms:W3CDTF">2025-08-05T21:50:44Z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