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тажировка-в-правительстве-москвы"/>
    <w:p>
      <w:pPr>
        <w:pStyle w:val="Heading3"/>
      </w:pPr>
      <w:r>
        <w:t xml:space="preserve">Стажировка в Правительстве Москвы</w:t>
      </w:r>
    </w:p>
    <w:p>
      <w:pPr>
        <w:pStyle w:val="FirstParagraph"/>
      </w:pPr>
      <w:r>
        <w:t xml:space="preserve">29.03.2022</w:t>
      </w:r>
    </w:p>
    <w:p>
      <w:pPr>
        <w:pStyle w:val="BodyText"/>
      </w:pPr>
      <w:r>
        <w:t xml:space="preserve">Студенту и выпускнику трудно найти работу? Значит, ты еще ничего не знаешь о стажировке в Правительстве Москвы!</w:t>
      </w:r>
    </w:p>
    <w:p>
      <w:pPr>
        <w:pStyle w:val="BodyText"/>
      </w:pPr>
      <w:r>
        <w:t xml:space="preserve">Это не только твой шанс начать головокружительную карьеру, но и получить:</w:t>
      </w:r>
    </w:p>
    <w:p>
      <w:pPr>
        <w:pStyle w:val="BodyText"/>
      </w:pPr>
      <w:r>
        <w:t xml:space="preserve">· официальное трудоустройство и достойную зарплату: 49 200 (gross) за 40 часов в неделю и 24 600 (gross) за 20 часов в неделю</w:t>
      </w:r>
    </w:p>
    <w:p>
      <w:pPr>
        <w:pStyle w:val="BodyText"/>
      </w:pPr>
      <w:r>
        <w:t xml:space="preserve">· опыт работы в 3 органах власти за полгода</w:t>
      </w:r>
    </w:p>
    <w:p>
      <w:pPr>
        <w:pStyle w:val="BodyText"/>
      </w:pPr>
      <w:r>
        <w:t xml:space="preserve">· уверенность в завтрашнем дне</w:t>
      </w:r>
    </w:p>
    <w:p>
      <w:pPr>
        <w:pStyle w:val="BodyText"/>
      </w:pPr>
      <w:r>
        <w:t xml:space="preserve">Выбери свое направление стажировки:</w:t>
      </w:r>
    </w:p>
    <w:p>
      <w:pPr>
        <w:pStyle w:val="BodyText"/>
      </w:pPr>
      <w:r>
        <w:t xml:space="preserve">· Медийный город – будь главным по креативу в городских проектах</w:t>
      </w:r>
    </w:p>
    <w:p>
      <w:pPr>
        <w:pStyle w:val="BodyText"/>
      </w:pPr>
      <w:r>
        <w:t xml:space="preserve">· Социальный город – помогай жителям и гостям столицы</w:t>
      </w:r>
    </w:p>
    <w:p>
      <w:pPr>
        <w:pStyle w:val="BodyText"/>
      </w:pPr>
      <w:r>
        <w:t xml:space="preserve">· Комфортная городская среда – строй город будущего с командой Москвы</w:t>
      </w:r>
    </w:p>
    <w:p>
      <w:pPr>
        <w:pStyle w:val="BodyText"/>
      </w:pPr>
      <w:r>
        <w:t xml:space="preserve">· Правовое пространство – создавай правовую основу глобальных изменений</w:t>
      </w:r>
    </w:p>
    <w:p>
      <w:pPr>
        <w:pStyle w:val="BodyText"/>
      </w:pPr>
      <w:r>
        <w:t xml:space="preserve">· Городская экономика – составляй бюджеты главных проектов</w:t>
      </w:r>
    </w:p>
    <w:p>
      <w:pPr>
        <w:pStyle w:val="BodyText"/>
      </w:pPr>
      <w:r>
        <w:t xml:space="preserve">· HR-город – собирай команду супергероев</w:t>
      </w:r>
    </w:p>
    <w:p>
      <w:pPr>
        <w:pStyle w:val="BodyText"/>
      </w:pPr>
      <w:r>
        <w:t xml:space="preserve">Откликается? Тогда скорее подавай заявку на стажировку в Правительстве Москвы по ссылке: talent.mos.ru/internships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ююбб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И присоединяйся к проекту в телеграм: t.me/moscow_career</w:t>
      </w:r>
    </w:p>
    <w:p>
      <w:pPr>
        <w:pStyle w:val="BodyText"/>
      </w:pPr>
      <w:r>
        <w:t xml:space="preserve">До встречи в Правительстве Москвы!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http://mitino.mos.ru/presscenter/important/detail/10711607.html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7116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7116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2025-08-05T21:52:40Z</dcterms:created>
  <dcterms:modified xsi:type="dcterms:W3CDTF">2025-08-05T21:52:40Z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