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фестиваль-лето-в-митино"/>
    <w:p>
      <w:pPr>
        <w:pStyle w:val="Heading3"/>
      </w:pPr>
      <w:r>
        <w:t xml:space="preserve">Фестиваль "Лето в МИТИНО"</w:t>
      </w:r>
    </w:p>
    <w:p>
      <w:pPr>
        <w:pStyle w:val="FirstParagraph"/>
      </w:pPr>
      <w:r>
        <w:t xml:space="preserve">24.05.2022</w:t>
      </w:r>
    </w:p>
    <w:p>
      <w:pPr>
        <w:pStyle w:val="BodyText"/>
      </w:pPr>
      <w:r>
        <w:drawing>
          <wp:inline>
            <wp:extent cx="5334000" cy="75427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ЛЕТО%20В%20МИТИНО,%20копия%20(3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2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http://mitino.mos.ru/presscenter/important/detail/10824141.html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824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0824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2025-08-05T21:51:40Z</dcterms:created>
  <dcterms:modified xsi:type="dcterms:W3CDTF">2025-08-05T21:51:40Z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