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лектронный-дом-все-под-рукой"/>
    <w:p>
      <w:pPr>
        <w:pStyle w:val="Heading3"/>
      </w:pPr>
      <w:r>
        <w:t xml:space="preserve">«ЭЛЕКТРОННЫЙ ДОМ» ВСЕ ПОД РУКОЙ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rPr>
          <w:bCs/>
          <w:b/>
        </w:rPr>
        <w:t xml:space="preserve">«Электронный дом» -</w:t>
      </w:r>
      <w:r>
        <w:t xml:space="preserve"> </w:t>
      </w:r>
      <w:r>
        <w:t xml:space="preserve">Эффективный инструмент для управления многоквартирным</w:t>
      </w:r>
      <w:r>
        <w:t xml:space="preserve"> </w:t>
      </w:r>
      <w:r>
        <w:rPr>
          <w:bCs/>
          <w:b/>
        </w:rPr>
        <w:t xml:space="preserve">домом</w:t>
      </w:r>
      <w:r>
        <w:t xml:space="preserve"> </w:t>
      </w:r>
      <w:r>
        <w:t xml:space="preserve">онлайн. Сервис позволяет управлять своим домом из любой точки мира, где есть интернет.</w:t>
      </w:r>
    </w:p>
    <w:p>
      <w:pPr>
        <w:pStyle w:val="BodyText"/>
      </w:pPr>
      <w:r>
        <w:rPr>
          <w:bCs/>
          <w:b/>
        </w:rPr>
        <w:t xml:space="preserve">Основные возможности</w:t>
      </w:r>
    </w:p>
    <w:p>
      <w:pPr>
        <w:pStyle w:val="BodyText"/>
      </w:pPr>
      <w:r>
        <w:t xml:space="preserve">Возможности для жителей и собственников:</w:t>
      </w:r>
    </w:p>
    <w:p>
      <w:pPr>
        <w:pStyle w:val="BodyText"/>
      </w:pPr>
      <w:r>
        <w:t xml:space="preserve">· узнавать мнения соседей, проводя опросы;</w:t>
      </w:r>
    </w:p>
    <w:p>
      <w:pPr>
        <w:pStyle w:val="BodyText"/>
      </w:pPr>
      <w:r>
        <w:t xml:space="preserve">· инициировать и проводить общие собрания собственников (ОСС) в</w:t>
      </w:r>
    </w:p>
    <w:p>
      <w:pPr>
        <w:pStyle w:val="BodyText"/>
      </w:pPr>
      <w:r>
        <w:t xml:space="preserve">электронном виде и принимать в них участие;</w:t>
      </w:r>
    </w:p>
    <w:p>
      <w:pPr>
        <w:pStyle w:val="BodyText"/>
      </w:pPr>
      <w:r>
        <w:t xml:space="preserve">· видеть протоколы проведенных в доме ОСС;</w:t>
      </w:r>
    </w:p>
    <w:p>
      <w:pPr>
        <w:pStyle w:val="BodyText"/>
      </w:pPr>
      <w:r>
        <w:t xml:space="preserve">· информировать соседей о ремонтных работах, совместных субботниках;</w:t>
      </w:r>
    </w:p>
    <w:p>
      <w:pPr>
        <w:pStyle w:val="BodyText"/>
      </w:pPr>
      <w:r>
        <w:t xml:space="preserve">· пользоваться электронной доской объявлений своего дома;</w:t>
      </w:r>
    </w:p>
    <w:p>
      <w:pPr>
        <w:pStyle w:val="BodyText"/>
      </w:pPr>
      <w:r>
        <w:t xml:space="preserve">· общаться с соседями в домовом чате;</w:t>
      </w:r>
    </w:p>
    <w:p>
      <w:pPr>
        <w:pStyle w:val="BodyText"/>
      </w:pPr>
      <w:r>
        <w:t xml:space="preserve">· получать и оплачивать Единый платежный документ (ЕПД);</w:t>
      </w:r>
    </w:p>
    <w:p>
      <w:pPr>
        <w:pStyle w:val="BodyText"/>
      </w:pPr>
      <w:r>
        <w:t xml:space="preserve">· передавать показания приборов учета;</w:t>
      </w:r>
    </w:p>
    <w:p>
      <w:pPr>
        <w:pStyle w:val="BodyText"/>
      </w:pPr>
      <w:r>
        <w:t xml:space="preserve">· направлять заявки о неисправностях в квартире, подъезде, доме, дворе;</w:t>
      </w:r>
    </w:p>
    <w:p>
      <w:pPr>
        <w:pStyle w:val="BodyText"/>
      </w:pPr>
      <w:r>
        <w:t xml:space="preserve">· читать актуальные новости по дому и району;</w:t>
      </w:r>
    </w:p>
    <w:p>
      <w:pPr>
        <w:pStyle w:val="BodyText"/>
      </w:pPr>
      <w:r>
        <w:t xml:space="preserve">· получать обратную связь от управляющей организации (УО);</w:t>
      </w:r>
    </w:p>
    <w:p>
      <w:pPr>
        <w:pStyle w:val="BodyText"/>
      </w:pPr>
      <w:r>
        <w:t xml:space="preserve">· иметь доступ к постоянно пополняемому ресурсу полезной информации</w:t>
      </w:r>
    </w:p>
    <w:p>
      <w:pPr>
        <w:pStyle w:val="BodyText"/>
      </w:pPr>
      <w:r>
        <w:t xml:space="preserve">по ЖКХ – Базе знаний;</w:t>
      </w:r>
    </w:p>
    <w:p>
      <w:pPr>
        <w:pStyle w:val="BodyText"/>
      </w:pPr>
      <w:r>
        <w:t xml:space="preserve">· иметь доступ к информации об УО и доме;</w:t>
      </w:r>
    </w:p>
    <w:p>
      <w:pPr>
        <w:pStyle w:val="BodyText"/>
      </w:pPr>
      <w:r>
        <w:t xml:space="preserve">· указывать несколько адресов и настраивать уведомления и ленту</w:t>
      </w:r>
    </w:p>
    <w:p>
      <w:pPr>
        <w:pStyle w:val="BodyText"/>
      </w:pPr>
      <w:r>
        <w:t xml:space="preserve">новостей по ним.</w:t>
      </w:r>
    </w:p>
    <w:p>
      <w:pPr>
        <w:pStyle w:val="BodyText"/>
      </w:pPr>
      <w:r>
        <w:t xml:space="preserve">Для эффективного управления своим домом, возможности оперативно взаимодействовать с УК и соседями, предлагаем собственникам закрепится на площадке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http://mitino.mos.ru/presscenter/important/detail/10939779.html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939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939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2024-08-26T10:21:48Z</dcterms:created>
  <dcterms:modified xsi:type="dcterms:W3CDTF">2024-08-26T10:21:48Z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