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ероприятие-нетрезвый-водитель"/>
    <w:p>
      <w:pPr>
        <w:pStyle w:val="Heading3"/>
      </w:pPr>
      <w:r>
        <w:t xml:space="preserve">Мероприятие «Нетрезвый водитель!»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t xml:space="preserve">Мероприятие «Нетрезвый водитель»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профилактики и пресечения грубых нарушений Правил дорожного движения с 19 15 октября 2022 года до 20 часов 16 октября 2022 года на территории города Москвы пройдет профилактическое мероприятие «Нетрезвый водитель». </w:t>
      </w:r>
    </w:p>
    <w:p>
      <w:pPr>
        <w:pStyle w:val="BodyText"/>
      </w:pPr>
      <w:r>
        <w:t xml:space="preserve">ОГИБДД СЗАО обращается ко всем участникам дорожного движения с просьбой не оставаться равнодушными к проблеме нетрезвого вождения, своевременно сообщить в полицию о водителях, которые ведут себя на дороге неадекватно и создают опасность для себя и окружающих. Сотрудники ГИБДД готовы предпринять все оперативные меры реагирования на сообщения о пьяных за рулем. </w:t>
      </w:r>
    </w:p>
    <w:p>
      <w:pPr>
        <w:pStyle w:val="BodyText"/>
      </w:pPr>
      <w:r>
        <w:t xml:space="preserve">В очередной раз предупреждаем водителей о последствиях нетрезвого водителя-зачастую такие факты приводят к трагедиям. Не допускайте непоправимых ошибок, если выпили, не садитесь за руль!</w:t>
      </w:r>
    </w:p>
    <w:p>
      <w:pPr>
        <w:pStyle w:val="BodyText"/>
      </w:pPr>
      <w:r>
        <w:drawing>
          <wp:inline>
            <wp:extent cx="5334000" cy="109837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-20221014-WA00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83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http://mitino.mos.ru/presscenter/important/detail/11149155.html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149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149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2025-02-20T23:19:37Z</dcterms:created>
  <dcterms:modified xsi:type="dcterms:W3CDTF">2025-02-20T23:19:37Z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