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е-колесо-2023-в-районе-митино"/>
    <w:p>
      <w:pPr>
        <w:pStyle w:val="Heading3"/>
      </w:pPr>
      <w:r>
        <w:t xml:space="preserve">Безопасное колесо-2023 в районе Митино</w:t>
      </w:r>
    </w:p>
    <w:p>
      <w:pPr>
        <w:pStyle w:val="FirstParagraph"/>
      </w:pPr>
      <w:r>
        <w:t xml:space="preserve">06.04.2023</w:t>
      </w:r>
    </w:p>
    <w:p>
      <w:pPr>
        <w:pStyle w:val="BodyText"/>
      </w:pPr>
      <w:r>
        <w:t xml:space="preserve">5 апреля 2023 г. на базе школы ГБОУ школы № 1564 района Митино прошел межрайонный этап Московского городского конкурса юных инспекторов движения «Безопасное колесо»-2023», в котором приняли участие 5 команд из школ: № 1900, 1191, 1564, 69, 1747.</w:t>
      </w:r>
    </w:p>
    <w:p>
      <w:pPr>
        <w:pStyle w:val="BodyText"/>
      </w:pPr>
      <w:r>
        <w:t xml:space="preserve">Конкурс «Безопасное колесо» проводится для повышения правильного сознания и предупреждения противоправного поведения участников дорожного движения, воспитания законопослушных участников дорожного движения, формирования здорового образа жизни и культуры безопасного поведения на дороге учеников и воспитанников.</w:t>
      </w:r>
    </w:p>
    <w:p>
      <w:pPr>
        <w:pStyle w:val="BodyText"/>
      </w:pPr>
      <w:r>
        <w:t xml:space="preserve">Школьникам необходимо было пройти 5 станций, включающие в себя и теоретическое, и практическое решение заданий:</w:t>
      </w:r>
    </w:p>
    <w:p>
      <w:pPr>
        <w:pStyle w:val="BodyText"/>
      </w:pPr>
      <w:r>
        <w:t xml:space="preserve">1 станция — «Знатоки правил дорожного движения» (индивидуальный теоретический экзамен на знание ПДД);</w:t>
      </w:r>
    </w:p>
    <w:p>
      <w:pPr>
        <w:pStyle w:val="BodyText"/>
      </w:pPr>
      <w:r>
        <w:t xml:space="preserve">2 станция — «Знание основ оказания первой помощи» (вопросы на знание основ оказания первой доврачебной помощи);</w:t>
      </w:r>
    </w:p>
    <w:p>
      <w:pPr>
        <w:pStyle w:val="BodyText"/>
      </w:pPr>
      <w:r>
        <w:t xml:space="preserve">3 станция — «Фигурное вождение велосипеда» (индивидуальное фигурное вождение велосипеда на специально оборудованной препятствиями площадке);</w:t>
      </w:r>
    </w:p>
    <w:p>
      <w:pPr>
        <w:pStyle w:val="BodyText"/>
      </w:pPr>
      <w:r>
        <w:t xml:space="preserve">4 станция — «Основы безопасности жизнедеятельности» (командный теоретический экзамен на знание основ безопасного поведения на дороге);</w:t>
      </w:r>
    </w:p>
    <w:p>
      <w:pPr>
        <w:pStyle w:val="BodyText"/>
      </w:pPr>
      <w:r>
        <w:t xml:space="preserve">5 станция — Творческий конкурс команд: «Вместе – за безопасность дорожного движения» (выступление команд с агитационно-пропагандистскими выступлениями по тематике безопасности дорожного движения).</w:t>
      </w:r>
    </w:p>
    <w:p>
      <w:pPr>
        <w:pStyle w:val="BodyText"/>
      </w:pPr>
      <w:r>
        <w:t xml:space="preserve">Поздравляем победителей конкурса:</w:t>
      </w:r>
    </w:p>
    <w:p>
      <w:pPr>
        <w:pStyle w:val="BodyText"/>
      </w:pPr>
      <w:r>
        <w:t xml:space="preserve">1 место-школа 1564;</w:t>
      </w:r>
    </w:p>
    <w:p>
      <w:pPr>
        <w:pStyle w:val="BodyText"/>
      </w:pPr>
      <w:r>
        <w:t xml:space="preserve">2 место-школа 69;</w:t>
      </w:r>
    </w:p>
    <w:p>
      <w:pPr>
        <w:pStyle w:val="BodyText"/>
      </w:pPr>
      <w:r>
        <w:t xml:space="preserve">3 место-школа 1191.</w:t>
      </w:r>
    </w:p>
    <w:p>
      <w:pPr>
        <w:pStyle w:val="BodyText"/>
      </w:pPr>
      <w:r>
        <w:t xml:space="preserve">Благодарим организаторов конкурса за такое важное и интересное соревнование!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http://mitino.mos.ru/presscenter/important/detail/11513267.html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1513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1513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2025-02-20T23:18:56Z</dcterms:created>
  <dcterms:modified xsi:type="dcterms:W3CDTF">2025-02-20T23:18:56Z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