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2f8d0afaa9a1e71159e38071d519989681eac"/>
    <w:p>
      <w:pPr>
        <w:pStyle w:val="Heading3"/>
      </w:pPr>
      <w:r>
        <w:t xml:space="preserve">ПОВЕСТКА заседания № 13 (внеочередное) Совета депутатов муниципального округа Митино от «5» ноября 2014 года</w:t>
      </w:r>
    </w:p>
    <w:p>
      <w:pPr>
        <w:pStyle w:val="FirstParagraph"/>
      </w:pPr>
      <w:r>
        <w:t xml:space="preserve">30.10.2014</w:t>
      </w:r>
    </w:p>
    <w:p>
      <w:pPr>
        <w:pStyle w:val="BodyText"/>
      </w:pPr>
      <w:r>
        <w:t xml:space="preserve">Заседание состоится 5 ноября в 17:00.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ПОВЕСТКА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 проекте межевания квартала района Митино, ограниченного границей жилой застройки, Путилковским шоссе, границей транспортной развязки МКАД и пр.пр.366.</w:t>
      </w:r>
    </w:p>
    <w:p>
      <w:pPr>
        <w:pStyle w:val="BodyText"/>
      </w:pPr>
      <w:r>
        <w:t xml:space="preserve">Докладчик: Жуков Роман Владимирович – заместитель главы управы района Митино.</w:t>
      </w:r>
    </w:p>
    <w:p>
      <w:pPr>
        <w:pStyle w:val="BodyText"/>
      </w:pPr>
      <w:r>
        <w:t xml:space="preserve">Содокладчик: Анашкин Юрий Александрович – депутат Совета депутатов муниципального округа Митино, председатель Комиссии по развитию муниципального округа Митино.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 проведении дополнительного мероприятия по социально-экономическому развитию района Митино города Москвы в 2014 году: капитальный ремонт спортивных площадок, расположенных в районе Митино.</w:t>
      </w:r>
    </w:p>
    <w:p>
      <w:pPr>
        <w:pStyle w:val="BodyText"/>
      </w:pPr>
      <w:r>
        <w:t xml:space="preserve">Докладчик: Титяева Елена Ивановна - заместитель главы управы района Митино.</w:t>
      </w:r>
    </w:p>
    <w:p>
      <w:pPr>
        <w:pStyle w:val="BodyText"/>
      </w:pPr>
      <w:r>
        <w:t xml:space="preserve">Содокладчик: Анашкин Юрий Александрович – депутат Совета депутатов муниципального округа Митино, председатель Комиссии по развитию муниципального округа Митино.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Об утверждении Положения о порядке предоставления гарантий муниципальным служащим муниципального округа Митино.</w:t>
      </w:r>
    </w:p>
    <w:p>
      <w:pPr>
        <w:pStyle w:val="BodyText"/>
      </w:pPr>
      <w:r>
        <w:t xml:space="preserve">Докладчик: Сошникова Юлия Евгеньевна – юрисконсульт-советник аппарата Совета депутатов муниципального округа Митино.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 взаимодействии с Тушинской межрайонной прокуратурой.</w:t>
      </w:r>
    </w:p>
    <w:p>
      <w:pPr>
        <w:pStyle w:val="BodyText"/>
      </w:pPr>
      <w:r>
        <w:t xml:space="preserve">Докладчик: Сошникова Юлия Евгеньевна – юрисконсульт-советник аппарата Совета депутатов муниципального округа Митино.</w:t>
      </w:r>
    </w:p>
    <w:p>
      <w:pPr>
        <w:pStyle w:val="BodyText"/>
      </w:pPr>
      <w:r>
        <w:t xml:space="preserve">- Об исполнении бюджета муниципального округа Митино за 9 месяцев 2014 года.</w:t>
      </w:r>
    </w:p>
    <w:p>
      <w:pPr>
        <w:pStyle w:val="BodyText"/>
      </w:pPr>
      <w:r>
        <w:t xml:space="preserve">Докладчик: Мухина Наталья Борисовна –депутат Совета депутатов, председатель бюджетно-финансовой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http://mitino.mos.ru/presscenter/important/detail/1380481.html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0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80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2025-07-26T12:10:46Z</dcterms:created>
  <dcterms:modified xsi:type="dcterms:W3CDTF">2025-07-26T12:10:46Z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