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опоп-митино-25-ноября-2014"/>
    <w:p>
      <w:pPr>
        <w:pStyle w:val="Heading3"/>
      </w:pPr>
      <w:r>
        <w:t xml:space="preserve">Информация от ОПОП Митино 25 ноября 2014</w:t>
      </w:r>
    </w:p>
    <w:p>
      <w:pPr>
        <w:pStyle w:val="FirstParagraph"/>
      </w:pPr>
      <w:r>
        <w:t xml:space="preserve">25.11.2014</w:t>
      </w:r>
    </w:p>
    <w:p>
      <w:pPr>
        <w:pStyle w:val="BodyText"/>
      </w:pPr>
      <w:r>
        <w:t xml:space="preserve">ОПОП Митино информирует.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http://mitino.mos.ru/presscenter/important/detail/1436730.html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36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36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2025-02-19T13:50:20Z</dcterms:created>
  <dcterms:modified xsi:type="dcterms:W3CDTF">2025-02-19T13:50:20Z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