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тить-по-счетам-все-равно-придется"/>
    <w:p>
      <w:pPr>
        <w:pStyle w:val="Heading3"/>
      </w:pPr>
      <w:r>
        <w:t xml:space="preserve">Платить по счетам все равно придется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rPr>
          <w:iCs/>
          <w:i/>
        </w:rPr>
        <w:t xml:space="preserve">Традиционно считается, что главный неплательщик за услуги ЖКХ - малоимущий гражданин, у которого нет финансовой возможности оплатить услуги ЖКХ.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Некоторые СМИ тиражируют образ неплательщика за услуги ЖКХ как одинокого пенсионера, у которого элементарно не хватает пенсии для оплаты «квартплаты». Тогда как в действительности в Москве основными неплательщиками за услуги ЖКХ являются вполне обеспеченные люди, у которых есть все возможности, чтобы оплатить услуги ЖКХ. Нет только желания.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Вдумайтесь: 24% злостных неплательщиков за услуги ЖКХ в Москве имеют в собственности два и более жилых помещения.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Должников уверены, что по каким-то причинам могут не платить за услуги ЖКХ. Однако сколько долгу ни копится – платить по счетам все равно придется. Так стоит ли доводить до этого?</w:t>
      </w:r>
    </w:p>
    <w:p>
      <w:pPr>
        <w:pStyle w:val="BodyText"/>
      </w:pPr>
      <w:r>
        <w:t xml:space="preserve">В соответствии с Жилищным кодексом, услуги ЖКХ должны быть оплачены не позднее 10 числа месяца, следующего за расчетным периодом.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оплата не производится вовремя, в следующем месяце неплательщик получает долговой платежный документ, письменные уведомления и предупреждения об имеющейся задолженности.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Постановлением №354 от 6 мая 2011 года, в случае образования задолженности свыше 2-х месяцев, управляющая организация имеет право приостановить предоставление коммунальных услуг (электроснабжение, канализация, горячая вода) без решения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управляющая организация может обратиться в суд по взысканию долга. В данном случае с должника взыскивается не только сумма задолженности, но также пени за просрочку платежа и судебные расходы.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Должников, которые и после вынесения решения суда не торопятся оплатить долги, ждет визит судебных приставов.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счет погашения долга они могут изъять машину, дачу, гараж, другое движимое и недвижимое имущество, «заморозить» счета и вклады в банках (кроме социальных выплат), а также ограничить выезд за границу (при образовании суммы задолженности от 10 тыс. руб.).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самом крайнем случае управляющие организации могут подать в суд иск о выселении должников из жилых помещений (в случае, если квартира предоставлена гражданину по договору социального найма).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у вас возникли финансовые сложности с оплатой услуг ЖКХ, обратитесь в абонентский отдел ЕИРЦ/МФЦ, специалисты помогут заключить соглашение о реструктуризации долга и составят удобный для вас график погашения задолженности.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Услуги ЖКХ, по сути, такой же товар, который вы приобретаете. Только в магазине за хлеб вы расплачиваетесь сразу, а за услуги ЖКХ – уже после того, как они были вам предоставлены. Но ведь для порядочного человека постоплата – это не повод, чтобы не платить. Верно?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http://mitino.mos.ru/presscenter/important/detail/1468003.html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68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68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2025-06-08T19:14:48Z</dcterms:created>
  <dcterms:modified xsi:type="dcterms:W3CDTF">2025-06-08T19:14:48Z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