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f4a932e2d49aa25cf1d5be81ccff6614ab5d773"/>
    <w:p>
      <w:pPr>
        <w:pStyle w:val="Heading3"/>
      </w:pPr>
      <w:r>
        <w:t xml:space="preserve">Создание книги «Живая память» к юбилею Победы в Великой Отечественной войне</w:t>
      </w:r>
    </w:p>
    <w:p>
      <w:pPr>
        <w:pStyle w:val="FirstParagraph"/>
      </w:pPr>
      <w:r>
        <w:t xml:space="preserve">02.02.2015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Уважаемые жители района Митино!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мае 2015 года исполняется 70 лет со дня Победы нашего народа над гитлеровской Германией в Великой Отечественной войне.</w:t>
      </w:r>
    </w:p>
    <w:p>
      <w:pPr>
        <w:pStyle w:val="BodyText"/>
      </w:pPr>
      <w:r>
        <w:t xml:space="preserve">По-разному увековечена память об этом событии.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Управа района Митино приглашает жителей нашего района принять активное участие в создании книги «Живая память». Эта замечательная инициатива зародилась в гимназии № 1358, родители и учащиеся гимназии создали совершенно неповторимую книгу «Альманах памяти» (редактор Слабинская Е.В.), где ребята в коротких рассказах о своих родственниках-участниках войны-взглянули на народный подвиг по своему, с личной позиции.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преддверии 70-летия Победы в Великой Отечественной войне управа района Митино предлагает продолжить это замечательное начинание гимназии № 1358.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Свои рассказы вы можете присылать до 31 марта 2015 года на адрес эл. почты:</w:t>
      </w:r>
      <w:r>
        <w:t xml:space="preserve"> </w:t>
      </w:r>
      <w:hyperlink r:id="rId20">
        <w:r>
          <w:rPr>
            <w:rStyle w:val="Hyperlink"/>
          </w:rPr>
          <w:t xml:space="preserve">kulakova-mpt@mail.ru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Требования к оформлению:</w:t>
      </w:r>
    </w:p>
    <w:p>
      <w:pPr>
        <w:pStyle w:val="BodyText"/>
      </w:pPr>
      <w:r>
        <w:t xml:space="preserve">работа на одном листе формата А4, книжный, шрифт- 14, фото 10 см.х12 см., поля слева-4 см.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Книга о подвигах дедов и прадедов жителей района Митино будет продемонстрирована 9 мая 2015 года в Ландшафтном парке Митино. </w:t>
      </w:r>
    </w:p>
    <w:p>
      <w:pPr>
        <w:pStyle w:val="BodyText"/>
      </w:pPr>
      <w:r>
        <w:t xml:space="preserve">А после будет доступна на нашем сайте.</w:t>
      </w:r>
    </w:p>
    <w:p>
      <w:pPr>
        <w:pStyle w:val="BodyText"/>
      </w:pPr>
      <w:r>
        <w:br/>
      </w:r>
    </w:p>
    <w:p>
      <w:pPr>
        <w:pStyle w:val="BodyText"/>
      </w:pPr>
    </w:p>
    <w:p>
      <w:pPr>
        <w:pStyle w:val="BodyText"/>
      </w:pPr>
      <w:r>
        <w:t xml:space="preserve">Пример, книга гимназии № 1358 «Альманах памяти» (редактор Слабинская Е.В.):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http://mitino.mos.ru/presscenter/important/detail/1551937.html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Митино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mitino.mos.ru" TargetMode="External" /><Relationship Type="http://schemas.openxmlformats.org/officeDocument/2006/relationships/hyperlink" Id="rId21" Target="http://mitino.mos.ru/presscenter/important/detail/1551937.html" TargetMode="External" /><Relationship Type="http://schemas.openxmlformats.org/officeDocument/2006/relationships/hyperlink" Id="rId20" Target="mailto:kulakova-mpt@mail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mitino.mos.ru" TargetMode="External" /><Relationship Type="http://schemas.openxmlformats.org/officeDocument/2006/relationships/hyperlink" Id="rId21" Target="http://mitino.mos.ru/presscenter/important/detail/1551937.html" TargetMode="External" /><Relationship Type="http://schemas.openxmlformats.org/officeDocument/2006/relationships/hyperlink" Id="rId20" Target="mailto:kulakova-mpt@mail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2025-06-09T04:50:51Z</dcterms:created>
  <dcterms:modified xsi:type="dcterms:W3CDTF">2025-06-09T04:50:51Z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