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f50fbfaf96763a3ea684200d98d80b7eb59cc7"/>
    <w:p>
      <w:pPr>
        <w:pStyle w:val="Heading3"/>
      </w:pPr>
      <w:r>
        <w:t xml:space="preserve">Государственная программа по обеспечению автовладельцев машиноместами в паркингах во всех округах г. Москвы</w:t>
      </w:r>
    </w:p>
    <w:p>
      <w:pPr>
        <w:pStyle w:val="FirstParagraph"/>
      </w:pPr>
      <w:r>
        <w:t xml:space="preserve">17.06.2015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http://mitino.mos.ru/presscenter/important/detail/1941603.html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94160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94160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2025-08-05T21:50:24Z</dcterms:created>
  <dcterms:modified xsi:type="dcterms:W3CDTF">2025-08-05T21:50:24Z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