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95e9bd7850fa013aa4b443acbd2ecc66f03ce2"/>
    <w:p>
      <w:pPr>
        <w:pStyle w:val="Heading3"/>
      </w:pPr>
      <w:r>
        <w:t xml:space="preserve">Какие возможности даёт социальная карта студента</w:t>
      </w:r>
    </w:p>
    <w:p>
      <w:pPr>
        <w:pStyle w:val="FirstParagraph"/>
      </w:pPr>
      <w:r>
        <w:t xml:space="preserve">28.08.2015</w:t>
      </w:r>
    </w:p>
    <w:p>
      <w:pPr>
        <w:pStyle w:val="BodyText"/>
      </w:pPr>
      <w:r>
        <w:t xml:space="preserve">Социальная карта студента (СКС) – это полноценная банковская карта, по которой студенты дневной формы обучения, получающие высшее профессиональное образование в государственных и аккредитованных негосударственных высших учебных заведениях, расположенных на территории города Москвы, могут также получить социальные льготы. Карта выдается на 5 лет, а в случае утери – на оставшийся срок обучения.</w:t>
      </w:r>
    </w:p>
    <w:p>
      <w:pPr>
        <w:pStyle w:val="BodyText"/>
      </w:pPr>
      <w:r>
        <w:rPr>
          <w:bCs/>
          <w:b/>
        </w:rPr>
        <w:t xml:space="preserve">Что дает социальная карта студента</w:t>
      </w:r>
      <w:r>
        <w:t xml:space="preserve">:</w:t>
      </w:r>
    </w:p>
    <w:p>
      <w:pPr>
        <w:pStyle w:val="BodyText"/>
      </w:pPr>
      <w:r>
        <w:t xml:space="preserve">- льготный проезд на наземном общественном транспорте и в метрополитене (на карту можно записывать месячные проездные билеты по льготной цене. Сейчас стоимость льготного месячного проездного для студентов - 230 рублей в месяц на наземный транспорт и 350 рублей в месяц на метро);</w:t>
      </w:r>
    </w:p>
    <w:p>
      <w:pPr>
        <w:pStyle w:val="BodyText"/>
      </w:pPr>
      <w:r>
        <w:t xml:space="preserve">- льготный проезд в пригородных электропоездах в учебный период (на карту можно записывать билеты на электричку с 50% скидкой);</w:t>
      </w:r>
    </w:p>
    <w:p>
      <w:pPr>
        <w:pStyle w:val="BodyText"/>
      </w:pPr>
      <w:r>
        <w:t xml:space="preserve">- скидки от 3% до 20 % в большом количестве (свыше 1500) торгово-сервисных предприятий (кафе и другие предприятия общественного питания; продовольственные, книжные магазины; магазины одежды, электроники, зоомагазины; частные медцентры, оптики, аптеки; турфирмы; такси; парикмахерские и др.);</w:t>
      </w:r>
    </w:p>
    <w:p>
      <w:pPr>
        <w:pStyle w:val="BodyText"/>
      </w:pPr>
      <w:r>
        <w:t xml:space="preserve">- льготные условия от банка. Годовое обслуживание карты осуществляется бесплатно. Через СКС с банковским приложением Банка Москвы можно оплачивать коммунальные услуги на Портале городских услуг и через мобильное приложение без банковской комиссии;</w:t>
      </w:r>
    </w:p>
    <w:p>
      <w:pPr>
        <w:pStyle w:val="BodyText"/>
      </w:pPr>
      <w:r>
        <w:t xml:space="preserve">- карта обладает технологией бесконтактных платежей MasterCard PayPass, студенты могут оплачивать покупки до 1000 рублей в одно касание, не вводя ПИН-код;</w:t>
      </w:r>
    </w:p>
    <w:p>
      <w:pPr>
        <w:pStyle w:val="BodyText"/>
      </w:pPr>
      <w:r>
        <w:t xml:space="preserve">- на карту записывается номер полиса ОМС, ее можно использовать для записи к врачу через терминалы ЕМИАС, минуя регистратуру поликлиники;</w:t>
      </w:r>
    </w:p>
    <w:p>
      <w:pPr>
        <w:pStyle w:val="BodyText"/>
      </w:pPr>
      <w:r>
        <w:t xml:space="preserve">- для студентов некоторых вузов социальная карта является кампусной (т.е. одновременно она служит пропуском в здания и помещения вуза, на нее перечисляется стипендия, она является электронным идентификатором в различных системах вуза, например, может служить электронным читательским билетом);</w:t>
      </w:r>
    </w:p>
    <w:p>
      <w:pPr>
        <w:pStyle w:val="BodyText"/>
      </w:pPr>
      <w:r>
        <w:t xml:space="preserve">- возможность занести на карту электронную цифровую подпись в специальных удостоверяющих центрах.</w:t>
      </w:r>
    </w:p>
    <w:p>
      <w:pPr>
        <w:pStyle w:val="BodyText"/>
      </w:pPr>
      <w:r>
        <w:rPr>
          <w:bCs/>
          <w:b/>
        </w:rPr>
        <w:t xml:space="preserve">Как получить социальную карту студента</w:t>
      </w:r>
    </w:p>
    <w:p>
      <w:pPr>
        <w:pStyle w:val="BodyText"/>
      </w:pPr>
      <w:r>
        <w:t xml:space="preserve">С 15 мая 2015 года социальная карта студента оформляется и переоформляется только при наличии данных о студенте в городском реестре студентов Москвы.</w:t>
      </w:r>
    </w:p>
    <w:p>
      <w:pPr>
        <w:pStyle w:val="BodyText"/>
      </w:pPr>
      <w:r>
        <w:rPr>
          <w:bCs/>
          <w:b/>
        </w:rPr>
        <w:t xml:space="preserve">Для оформления социальной карты студента</w:t>
      </w:r>
      <w:r>
        <w:t xml:space="preserve">:</w:t>
      </w:r>
    </w:p>
    <w:p>
      <w:pPr>
        <w:pStyle w:val="BodyText"/>
      </w:pPr>
      <w:r>
        <w:t xml:space="preserve">Проверьте на сайте soccard.ru, есть ли Ваши данные в Реестре студентов Москвы</w:t>
      </w:r>
    </w:p>
    <w:p>
      <w:pPr>
        <w:pStyle w:val="BodyText"/>
      </w:pPr>
      <w:r>
        <w:t xml:space="preserve">Если Вы нашли свою фамилию:</w:t>
      </w:r>
    </w:p>
    <w:p>
      <w:pPr>
        <w:pStyle w:val="BodyText"/>
      </w:pPr>
      <w:r>
        <w:t xml:space="preserve">- выберите ближайший центр госуслуг</w:t>
      </w:r>
      <w:r>
        <w:t xml:space="preserve"> </w:t>
      </w:r>
      <w:hyperlink r:id="rId20">
        <w:r>
          <w:rPr>
            <w:rStyle w:val="Hyperlink"/>
          </w:rPr>
          <w:t xml:space="preserve">www.md.mos.ru</w:t>
        </w:r>
      </w:hyperlink>
    </w:p>
    <w:p>
      <w:pPr>
        <w:pStyle w:val="BodyText"/>
      </w:pPr>
      <w:r>
        <w:t xml:space="preserve">- возьмите с собой паспорт и студенческий билет</w:t>
      </w:r>
    </w:p>
    <w:p>
      <w:pPr>
        <w:pStyle w:val="BodyText"/>
      </w:pPr>
      <w:r>
        <w:t xml:space="preserve">- будьте готовы, что специалисты МФЦ Вас сфотографируют</w:t>
      </w:r>
    </w:p>
    <w:p>
      <w:pPr>
        <w:pStyle w:val="BodyText"/>
      </w:pPr>
      <w:r>
        <w:t xml:space="preserve">- подпишите заполненное сотрудниками центра заявление</w:t>
      </w:r>
    </w:p>
    <w:p>
      <w:pPr>
        <w:pStyle w:val="BodyText"/>
      </w:pPr>
      <w:r>
        <w:t xml:space="preserve">- обратитесь по месту подачи заявления в назначенный срок и получите социальную карту (сервис по проверке готовности карты есть на сайте</w:t>
      </w:r>
      <w:r>
        <w:t xml:space="preserve"> </w:t>
      </w:r>
      <w:hyperlink r:id="rId21">
        <w:r>
          <w:rPr>
            <w:rStyle w:val="Hyperlink"/>
          </w:rPr>
          <w:t xml:space="preserve">http://www.soccard.ru/find/</w:t>
        </w:r>
      </w:hyperlink>
      <w:r>
        <w:t xml:space="preserve">)</w:t>
      </w:r>
    </w:p>
    <w:p>
      <w:pPr>
        <w:pStyle w:val="BodyText"/>
      </w:pPr>
      <w:r>
        <w:rPr>
          <w:iCs/>
          <w:i/>
          <w:bCs/>
          <w:b/>
        </w:rPr>
        <w:t xml:space="preserve">Если Ваша фамилия в Реестре отсутствует</w:t>
      </w:r>
      <w:r>
        <w:t xml:space="preserve">:</w:t>
      </w:r>
    </w:p>
    <w:p>
      <w:pPr>
        <w:pStyle w:val="BodyText"/>
      </w:pPr>
      <w:r>
        <w:t xml:space="preserve">- обратитесь в деканат вуза с просьбой передать Ваши данные в Реестр</w:t>
      </w:r>
    </w:p>
    <w:p>
      <w:pPr>
        <w:pStyle w:val="BodyText"/>
      </w:pPr>
      <w:r>
        <w:rPr>
          <w:bCs/>
          <w:b/>
        </w:rPr>
        <w:t xml:space="preserve">Справочная информация</w:t>
      </w:r>
    </w:p>
    <w:p>
      <w:pPr>
        <w:pStyle w:val="BodyText"/>
      </w:pPr>
      <w:r>
        <w:t xml:space="preserve">До 1 января 2015 года студенты оформляли социальные карты в кассах метрополитена. Студент должен был:</w:t>
      </w:r>
    </w:p>
    <w:p>
      <w:pPr>
        <w:pStyle w:val="BodyText"/>
      </w:pPr>
      <w:r>
        <w:t xml:space="preserve">- выбрать одну из станций, где оформлялись СКС (не все станции принимали заявки), взять в кассе анкету-заявку;</w:t>
      </w:r>
    </w:p>
    <w:p>
      <w:pPr>
        <w:pStyle w:val="BodyText"/>
      </w:pPr>
      <w:r>
        <w:t xml:space="preserve">- заполнить анкету, заверить ее в вузе;</w:t>
      </w:r>
    </w:p>
    <w:p>
      <w:pPr>
        <w:pStyle w:val="BodyText"/>
      </w:pPr>
      <w:r>
        <w:t xml:space="preserve">- с паспортом, студенческим билетом, заверенной анкетой и фотографией снова обратиться в кассу метрополитена, отдать заявку;</w:t>
      </w:r>
    </w:p>
    <w:p>
      <w:pPr>
        <w:pStyle w:val="BodyText"/>
      </w:pPr>
      <w:r>
        <w:t xml:space="preserve">- после изготовления карты снова приехать на ту же станцию метро и забрать карту;</w:t>
      </w:r>
    </w:p>
    <w:p>
      <w:pPr>
        <w:pStyle w:val="BodyText"/>
      </w:pPr>
      <w:r>
        <w:t xml:space="preserve">Данный механизм создавал ряд очевидных проблем:</w:t>
      </w:r>
    </w:p>
    <w:p>
      <w:pPr>
        <w:pStyle w:val="BodyText"/>
      </w:pPr>
      <w:r>
        <w:t xml:space="preserve">- огромные очереди в метрополитене в пиковый период (сентябрь-октябрь) для студентов и остальных пассажиров;</w:t>
      </w:r>
    </w:p>
    <w:p>
      <w:pPr>
        <w:pStyle w:val="BodyText"/>
      </w:pPr>
      <w:r>
        <w:t xml:space="preserve">- необходимость несколько раз ездить к кассе и терять время в очереди;</w:t>
      </w:r>
    </w:p>
    <w:p>
      <w:pPr>
        <w:pStyle w:val="BodyText"/>
      </w:pPr>
      <w:r>
        <w:t xml:space="preserve">- непрофильная нагрузка на кассиров метрополитена.</w:t>
      </w:r>
    </w:p>
    <w:p>
      <w:pPr>
        <w:pStyle w:val="BodyText"/>
      </w:pPr>
      <w:r>
        <w:rPr>
          <w:bCs/>
          <w:b/>
        </w:rPr>
        <w:t xml:space="preserve">С 1 января 2015 года</w:t>
      </w:r>
      <w:r>
        <w:t xml:space="preserve"> </w:t>
      </w:r>
      <w:r>
        <w:t xml:space="preserve">социальные карты студента можно оформить</w:t>
      </w:r>
      <w:r>
        <w:t xml:space="preserve"> </w:t>
      </w:r>
      <w:r>
        <w:rPr>
          <w:bCs/>
          <w:b/>
        </w:rPr>
        <w:t xml:space="preserve">в любом центре «Мои документы» (МФЦ)</w:t>
      </w:r>
      <w:r>
        <w:t xml:space="preserve"> </w:t>
      </w:r>
      <w:r>
        <w:t xml:space="preserve">в г.Москве. Эта схема работает по экстерриториальному принципу, т.е. у студента нет привязки к месту регистрации или месту нахождения ВУЗа.</w:t>
      </w:r>
    </w:p>
    <w:p>
      <w:pPr>
        <w:pStyle w:val="BodyText"/>
      </w:pPr>
      <w:r>
        <w:rPr>
          <w:bCs/>
          <w:b/>
        </w:rPr>
        <w:t xml:space="preserve">Механизм следующий</w:t>
      </w:r>
      <w:r>
        <w:t xml:space="preserve">:</w:t>
      </w:r>
    </w:p>
    <w:p>
      <w:pPr>
        <w:pStyle w:val="BodyText"/>
      </w:pPr>
      <w:r>
        <w:t xml:space="preserve">- студент приходит с паспортом и студенческим билетом в любой МФЦ Москвы;</w:t>
      </w:r>
    </w:p>
    <w:p>
      <w:pPr>
        <w:pStyle w:val="BodyText"/>
      </w:pPr>
      <w:r>
        <w:t xml:space="preserve">- в МФЦ его фотографируют, оператор заполняет анкету-заявку, студент ее подписывает;</w:t>
      </w:r>
    </w:p>
    <w:p>
      <w:pPr>
        <w:pStyle w:val="BodyText"/>
      </w:pPr>
      <w:r>
        <w:t xml:space="preserve">- после изготовления карты студент забирает ее в том же МФЦ.</w:t>
      </w:r>
    </w:p>
    <w:p>
      <w:pPr>
        <w:pStyle w:val="BodyText"/>
      </w:pPr>
      <w:r>
        <w:t xml:space="preserve">С 15 мая 2015 года механизм приема заявки не поменялся, однако изменилась процедура обработки анкет. Теперь студенческая анкета, поступившая в ГУП МСР, проходит процедуру сверки с Реестром студентов.</w:t>
      </w:r>
    </w:p>
    <w:p>
      <w:pPr>
        <w:pStyle w:val="BodyText"/>
      </w:pPr>
      <w:r>
        <w:t xml:space="preserve">Необходимость создания Реестра и сверки анкет с данными в Реестре связана с участившимися случаями подделки документов (студенческих билетов). Соответственно, город был вынужден субсидировать проезд граждан, которые не имели оснований для покупки льготных проездных.</w:t>
      </w:r>
    </w:p>
    <w:p>
      <w:pPr>
        <w:pStyle w:val="BodyText"/>
      </w:pPr>
      <w:r>
        <w:t xml:space="preserve">По состоянию на 21 августа 2015 года из 120 государственных вузов подключились к работе над реестром 99 (83%), из 154 негосударственных ВУЗов в работе 98 (64%). Остальные либо не вышли на связь и никак не откликнулись на письма, либо по разным причинам отказались от взаимодействия. Также на указанную дату далеко не все ВУЗы прислали данные по студентам, поступившим на первый курс в 2015 году. Это значит, что в сентябре анкеты этих студентов не пройдут сверку с Реестром. По данным за 4 месяца (с 15 мая по 15 августа), отказ в выдаче СКС по причине отсутствия в Реестре студентов получили свыше 2500 обратившихся.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http://mitino.mos.ru/presscenter/important/detail/2109647.html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Митино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important/detail/2109647.html" TargetMode="External" /><Relationship Type="http://schemas.openxmlformats.org/officeDocument/2006/relationships/hyperlink" Id="rId20" Target="http://www.md.mos.ru/" TargetMode="External" /><Relationship Type="http://schemas.openxmlformats.org/officeDocument/2006/relationships/hyperlink" Id="rId21" Target="http://www.soccard.ru/find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important/detail/2109647.html" TargetMode="External" /><Relationship Type="http://schemas.openxmlformats.org/officeDocument/2006/relationships/hyperlink" Id="rId20" Target="http://www.md.mos.ru/" TargetMode="External" /><Relationship Type="http://schemas.openxmlformats.org/officeDocument/2006/relationships/hyperlink" Id="rId21" Target="http://www.soccard.ru/find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2025-02-20T07:01:28Z</dcterms:created>
  <dcterms:modified xsi:type="dcterms:W3CDTF">2025-02-20T07:01:28Z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