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нь-матери-в-кц-салют-25-ноября"/>
    <w:p>
      <w:pPr>
        <w:pStyle w:val="Heading3"/>
      </w:pPr>
      <w:r>
        <w:t xml:space="preserve">День Матери в КЦ "Салют" 25 ноября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drawing>
          <wp:inline>
            <wp:extent cx="5334000" cy="45318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8ef/maminy-glaza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318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многочисленных праздников, отмечаемых в нашей стране, День матери занимает особое место. Это праздник, к которому никто не может остаться равнодушным. В этот день хочется сказать слова благодарности всем Матерям, которые дарят детям любовь, добро, нежность и ласку.</w:t>
      </w:r>
    </w:p>
    <w:p>
      <w:pPr>
        <w:pStyle w:val="BodyText"/>
      </w:pPr>
      <w:r>
        <w:t xml:space="preserve">День матери постепенно входит в российские дома. И это замечательно: сколько бы хороших, добрых слов мы не говорили нашим мамам, сколько бы поводов для этого ни придумали, лишними они не будут. В честь этого праздника Культурный центр «Салют» подготовил концертную программу «Мамины глаза» - красивое и незабываемое мероприятие, которое состоится 25 ноября в 18:00.</w:t>
      </w:r>
    </w:p>
    <w:p>
      <w:pPr>
        <w:pStyle w:val="BodyText"/>
      </w:pPr>
      <w:r>
        <w:t xml:space="preserve">Участники творческих коллективов подарят всем мамам не только добрые слова и улыбки, но и специально подготовленные концертные номера.</w:t>
      </w:r>
    </w:p>
    <w:p>
      <w:pPr>
        <w:pStyle w:val="BodyText"/>
      </w:pPr>
      <w:r>
        <w:t xml:space="preserve">Вход свободный. Ул.Свободы, 37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http://mitino.mos.ru/presscenter/important/detail/2320832.html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320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320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2025-05-25T07:17:08Z</dcterms:created>
  <dcterms:modified xsi:type="dcterms:W3CDTF">2025-05-25T07:17:08Z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