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e2df0b2e77a74559e5960c693c6ee8afdb24b4"/>
    <w:p>
      <w:pPr>
        <w:pStyle w:val="Heading3"/>
      </w:pPr>
      <w:r>
        <w:t xml:space="preserve">Информируем о часах приема начальников участков ГБУ "Жилищник района Митино"</w:t>
      </w:r>
    </w:p>
    <w:p>
      <w:pPr>
        <w:pStyle w:val="FirstParagraph"/>
      </w:pPr>
      <w:r>
        <w:t xml:space="preserve">29.03.2016</w:t>
      </w:r>
    </w:p>
    <w:p>
      <w:pPr>
        <w:pStyle w:val="BodyText"/>
      </w:pPr>
      <w:r>
        <w:rPr>
          <w:iCs/>
          <w:i/>
          <w:bCs/>
          <w:b/>
        </w:rPr>
        <w:t xml:space="preserve">Уважаемые жители района Митино , наш район поделен на 6 ремонтно-эксплуатационных участков.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t xml:space="preserve">Часы приема начальников</w:t>
      </w:r>
      <w:r>
        <w:t xml:space="preserve"> </w:t>
      </w:r>
      <w:r>
        <w:rPr>
          <w:iCs/>
          <w:i/>
        </w:rPr>
        <w:t xml:space="preserve">ремонтно-эксплуатационных</w:t>
      </w:r>
      <w:r>
        <w:t xml:space="preserve"> </w:t>
      </w:r>
      <w:r>
        <w:t xml:space="preserve">участков:</w:t>
      </w:r>
      <w:r>
        <w:t xml:space="preserve"> </w:t>
      </w:r>
      <w:r>
        <w:rPr>
          <w:bCs/>
          <w:b/>
        </w:rPr>
        <w:t xml:space="preserve">вторник</w:t>
      </w:r>
      <w:r>
        <w:t xml:space="preserve"> </w:t>
      </w:r>
      <w:r>
        <w:t xml:space="preserve">10:00 - 13:00,</w:t>
      </w:r>
      <w:r>
        <w:t xml:space="preserve"> </w:t>
      </w:r>
      <w:r>
        <w:rPr>
          <w:bCs/>
          <w:b/>
        </w:rPr>
        <w:t xml:space="preserve">четверг</w:t>
      </w:r>
      <w:r>
        <w:t xml:space="preserve"> </w:t>
      </w:r>
      <w:r>
        <w:t xml:space="preserve">16:00 - 19:00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 Уч. 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Начальник участка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Микрорайон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Сидоров Сергей Евгеньевич </w:t>
            </w:r>
          </w:p>
        </w:tc>
        <w:tc>
          <w:tcPr/>
          <w:p>
            <w:pPr>
              <w:jc w:val="left"/>
            </w:pPr>
            <w:r>
              <w:t xml:space="preserve">   1, 10, Новобратцево    </w:t>
            </w:r>
          </w:p>
        </w:tc>
        <w:tc>
          <w:tcPr/>
          <w:p>
            <w:pPr>
              <w:jc w:val="left"/>
            </w:pPr>
            <w:r>
              <w:t xml:space="preserve">Пятницкое ш., д.13, корп.1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Юн Константин Борисович</w:t>
            </w:r>
          </w:p>
        </w:tc>
        <w:tc>
          <w:tcPr/>
          <w:p>
            <w:pPr>
              <w:jc w:val="left"/>
            </w:pPr>
            <w:r>
              <w:t xml:space="preserve">2, 7</w:t>
            </w:r>
          </w:p>
        </w:tc>
        <w:tc>
          <w:tcPr/>
          <w:p>
            <w:pPr>
              <w:jc w:val="left"/>
            </w:pPr>
            <w:r>
              <w:t xml:space="preserve">Митинская ул., д.38, корп.1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Половинкин Борис Михайлович</w:t>
            </w:r>
          </w:p>
        </w:tc>
        <w:tc>
          <w:tcPr/>
          <w:p>
            <w:pPr>
              <w:jc w:val="left"/>
            </w:pPr>
            <w:r>
              <w:t xml:space="preserve">3, 12</w:t>
            </w:r>
          </w:p>
        </w:tc>
        <w:tc>
          <w:tcPr/>
          <w:p>
            <w:pPr>
              <w:jc w:val="left"/>
            </w:pPr>
            <w:r>
              <w:t xml:space="preserve">Пятницкое ш., д.38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Юн Юрий Олегович</w:t>
            </w:r>
          </w:p>
        </w:tc>
        <w:tc>
          <w:tcPr/>
          <w:p>
            <w:pPr>
              <w:jc w:val="left"/>
            </w:pPr>
            <w:r>
              <w:t xml:space="preserve">4, 5</w:t>
            </w:r>
          </w:p>
        </w:tc>
        <w:tc>
          <w:tcPr/>
          <w:p>
            <w:pPr>
              <w:jc w:val="left"/>
            </w:pPr>
            <w:r>
              <w:t xml:space="preserve">Митинская ул., д.49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Сенчило Николай Иванович</w:t>
            </w:r>
          </w:p>
        </w:tc>
        <w:tc>
          <w:tcPr/>
          <w:p>
            <w:pPr>
              <w:jc w:val="left"/>
            </w:pPr>
            <w:r>
              <w:t xml:space="preserve">6, 11</w:t>
            </w:r>
          </w:p>
        </w:tc>
        <w:tc>
          <w:tcPr/>
          <w:p>
            <w:pPr>
              <w:jc w:val="left"/>
            </w:pPr>
            <w:r>
              <w:t xml:space="preserve">Дубравная ул., д.40, корп.3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  Галимова Накия Миназетдиновна   </w:t>
            </w:r>
          </w:p>
        </w:tc>
        <w:tc>
          <w:tcPr/>
          <w:p>
            <w:pPr>
              <w:jc w:val="left"/>
            </w:pPr>
            <w:r>
              <w:t xml:space="preserve">8</w:t>
            </w:r>
          </w:p>
        </w:tc>
        <w:tc>
          <w:tcPr/>
          <w:p>
            <w:pPr>
              <w:jc w:val="left"/>
            </w:pPr>
            <w:r>
              <w:t xml:space="preserve">   Генерала Белобородова ул., д.37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http://mitino.mos.ru/presscenter/important/detail/2670537.html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2670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2670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2025-08-05T21:51:04Z</dcterms:created>
  <dcterms:modified xsi:type="dcterms:W3CDTF">2025-08-05T21:51:04Z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