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9cee651a78f3e0f2e1aa96db4f7419f51b9a43"/>
    <w:p>
      <w:pPr>
        <w:pStyle w:val="Heading3"/>
      </w:pPr>
      <w:r>
        <w:t xml:space="preserve">Проведение месячника по благоустройству в районе Митино.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drawing>
          <wp:inline>
            <wp:extent cx="5334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Aprel_3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Тюльпаны.%20Автор%20Малясова%20Светлан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жители Митино !</w:t>
      </w:r>
    </w:p>
    <w:p>
      <w:pPr>
        <w:pStyle w:val="BodyText"/>
      </w:pPr>
      <w:r>
        <w:t xml:space="preserve">Месячники по благоустройству проходят в Москве каждую весну и давно стали доброй традицией.</w:t>
      </w:r>
    </w:p>
    <w:p>
      <w:pPr>
        <w:pStyle w:val="BodyText"/>
      </w:pPr>
      <w:r>
        <w:t xml:space="preserve">В этом году он пройдет с 1 по 30 апреля, и будет включать в себя два субботника 16 и 23 апреля. Уже сформирован штаб проведения месячника, выпущено распоряжение о ходе проведения месячника по благоустройству района Митино.</w:t>
      </w:r>
    </w:p>
    <w:p>
      <w:pPr>
        <w:pStyle w:val="BodyText"/>
      </w:pPr>
      <w:r>
        <w:t xml:space="preserve">Субботник</w:t>
      </w:r>
      <w:r>
        <w:t xml:space="preserve"> </w:t>
      </w:r>
      <w:r>
        <w:rPr>
          <w:bCs/>
          <w:b/>
        </w:rPr>
        <w:t xml:space="preserve">16 апреля</w:t>
      </w:r>
      <w:r>
        <w:t xml:space="preserve"> </w:t>
      </w:r>
      <w:r>
        <w:t xml:space="preserve">пройдет в поселке Новобратцево в долине реки Сходня и на улице Рословка в парке «Метростроителей» ,</w:t>
      </w:r>
      <w:r>
        <w:t xml:space="preserve"> </w:t>
      </w:r>
      <w:r>
        <w:rPr>
          <w:bCs/>
          <w:b/>
        </w:rPr>
        <w:t xml:space="preserve">23 апреля</w:t>
      </w:r>
      <w:r>
        <w:t xml:space="preserve"> </w:t>
      </w:r>
      <w:r>
        <w:t xml:space="preserve">– на лесополосах вдоль 11 мкр. и за 12 мкр.</w:t>
      </w:r>
    </w:p>
    <w:p>
      <w:pPr>
        <w:pStyle w:val="BodyText"/>
      </w:pPr>
      <w:r>
        <w:t xml:space="preserve">Также сообщаем, что вы можете принять участие в месячнике по благоустройству: взять необходимый инвентарь в ближайшей к вам Объединенной Диспетчерской Службе. Список ОДС вы можете найти, пройдя по</w:t>
      </w:r>
      <w:r>
        <w:t xml:space="preserve"> </w:t>
      </w:r>
      <w:hyperlink r:id="rId26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http://mitino.mos.ru/presscenter/important/detail/2673817.html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Митино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2673817.html" TargetMode="External" /><Relationship Type="http://schemas.openxmlformats.org/officeDocument/2006/relationships/hyperlink" Id="rId26" Target="http://www.dezmitino.ru/useful-info/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2673817.html" TargetMode="External" /><Relationship Type="http://schemas.openxmlformats.org/officeDocument/2006/relationships/hyperlink" Id="rId26" Target="http://www.dezmitino.ru/useful-info/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2025-02-25T09:53:27Z</dcterms:created>
  <dcterms:modified xsi:type="dcterms:W3CDTF">2025-02-25T09:53:27Z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