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день-города---2016"/>
    <w:p>
      <w:pPr>
        <w:pStyle w:val="Heading3"/>
      </w:pPr>
      <w:r>
        <w:t xml:space="preserve">День города - 2016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drawing>
          <wp:inline>
            <wp:extent cx="5334000" cy="35619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g_12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Район Митино активно готовится к празднованию Дня города. Центром праздника в районе Митино станет Ландшафтный парк Митино, в котором пройдёт сразу несколько мероприятий. Именно Ландшафтный парк был выбран центральной площадкой для отмечания Дня Города жителями Митино, проголосовавшими на портале «Активный гражданин».</w:t>
      </w:r>
    </w:p>
    <w:p>
      <w:pPr>
        <w:pStyle w:val="BodyText"/>
      </w:pPr>
      <w:r>
        <w:t xml:space="preserve">Праздновать День города митинцы будут два дня: 10 сентября с 12.00 до 22.00 и 11 сентября с 13.00 до 19.00 в Ландшафтном парке района Митино (вход со стороны Пенягинская ул., д.16).</w:t>
      </w:r>
    </w:p>
    <w:p>
      <w:pPr>
        <w:pStyle w:val="BodyText"/>
      </w:pPr>
      <w:r>
        <w:t xml:space="preserve">10 сентября для жителей будет проведено многообразие праздничных программ, подготовленных Департаментом Культуры города Москвы, ГАУК «ПКиО Бабушкинский», Управой района Митино, Досуговым Центром «Фортуна» и др.</w:t>
      </w:r>
    </w:p>
    <w:p>
      <w:pPr>
        <w:pStyle w:val="BodyText"/>
      </w:pPr>
      <w:r>
        <w:t xml:space="preserve">С 12.30 до 16.30 вы можете посмотреть выступление творческих коллективов района, официальную часть награждения активных и почетных жителей района Митино.</w:t>
      </w:r>
    </w:p>
    <w:p>
      <w:pPr>
        <w:pStyle w:val="BodyText"/>
      </w:pPr>
      <w:r>
        <w:t xml:space="preserve">Уже по сложившейся давней традиции на одной из главных площадок района Митино ГБУ СДЦ «Фортуна» проводит праздничное мероприятие посвященное Дню города «Путешествие по митиноГРАД», которое состоится 10 сентября 2016 года в Ландшафтном парке с 12.00 – 18.00 часов. Для Вас будет организованно развлекательное путешествие с интересными конкурсами, мастер-классами, эстафетами и т.д. Взрослые и дети смогут побороться с профессионалами боевых искусств и проверить свои силы, поиграть в шахматы, боччу, дартс, кольцеброс, армреслинг, новус. Также принять участие в мастер-классе по изготовлению подделок из бисера. На каждой площадке Вы сможете заработать жетончики и обменять их в нашем магазине «МитиноМаркет» на понравившиеся Вам товары. Каждый найдет для себя увлекательное занятие и не один не уйдет без приятного подарка.</w:t>
      </w:r>
    </w:p>
    <w:p>
      <w:pPr>
        <w:pStyle w:val="BodyText"/>
      </w:pPr>
      <w:r>
        <w:t xml:space="preserve">Кроме отдыха и развлечений Вы сможете познакомиться с нашими педагогами и тренерами и выбрать интересное занятие для своего ребенка, а может и для себя.</w:t>
      </w:r>
    </w:p>
    <w:p>
      <w:pPr>
        <w:pStyle w:val="BodyText"/>
      </w:pPr>
      <w:r>
        <w:t xml:space="preserve">Также 10 сентября в Ландшафтном парке будет работать «Аллея здоровья». Там вы сможете проверить свое здоровье, пообщаться с медицинскими специалистами различных сфер.</w:t>
      </w:r>
    </w:p>
    <w:p>
      <w:pPr>
        <w:pStyle w:val="BodyText"/>
      </w:pPr>
      <w:r>
        <w:t xml:space="preserve">11 сентября местное отделение партии «Единая Россия» организовывает гала-концерт, посвященный награждению победителей и участников фестиваля « В единстве наша сила», который проходил в 2016 году с февраля по май. Будут объявлены призеры в различных номинациях, в том числе «театральное мастерство», «стихи», «танцы» и пр.</w:t>
      </w:r>
    </w:p>
    <w:p>
      <w:pPr>
        <w:pStyle w:val="BodyText"/>
      </w:pPr>
      <w:r>
        <w:t xml:space="preserve">Приходите праздновать День города в Ландшафтный парк всей семьей! Будет весело!</w:t>
      </w:r>
    </w:p>
    <w:p>
      <w:pPr>
        <w:pStyle w:val="BodyText"/>
      </w:pPr>
      <w:r>
        <w:drawing>
          <wp:inline>
            <wp:extent cx="5334000" cy="35619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img_131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19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img_146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19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itino.mos.ru/www/img_150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http://mitino.mos.ru/presscenter/important/detail/3628400.html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Митино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mitino.mos.ru" TargetMode="External" /><Relationship Type="http://schemas.openxmlformats.org/officeDocument/2006/relationships/hyperlink" Id="rId32" Target="http://mitino.mos.ru/presscenter/important/detail/3628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itino.mos.ru" TargetMode="External" /><Relationship Type="http://schemas.openxmlformats.org/officeDocument/2006/relationships/hyperlink" Id="rId32" Target="http://mitino.mos.ru/presscenter/important/detail/3628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2025-06-08T18:39:01Z</dcterms:created>
  <dcterms:modified xsi:type="dcterms:W3CDTF">2025-06-08T18:39:01Z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