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efc10ac836207155c72c9d0d30c13a6732a81"/>
    <w:p>
      <w:pPr>
        <w:pStyle w:val="Heading3"/>
      </w:pPr>
      <w:r>
        <w:t xml:space="preserve">Внимание! На территории г.Москвы действуют мошенники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drawing>
          <wp:inline>
            <wp:extent cx="5334000" cy="75854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мошенн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5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http://mitino.mos.ru/presscenter/important/detail/4339239.html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4339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4339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2025-06-08T15:36:52Z</dcterms:created>
  <dcterms:modified xsi:type="dcterms:W3CDTF">2025-06-08T15:36:52Z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