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bb50b7bc3c63adb03ee82aa40105f94c559b98"/>
    <w:p>
      <w:pPr>
        <w:pStyle w:val="Heading3"/>
      </w:pPr>
      <w:r>
        <w:t xml:space="preserve">Педагогический колледж №18 приглашает на обучение</w:t>
      </w:r>
    </w:p>
    <w:p>
      <w:pPr>
        <w:pStyle w:val="FirstParagraph"/>
      </w:pPr>
      <w:r>
        <w:t xml:space="preserve">17.05.2017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http://mitino.mos.ru/presscenter/important/detail/5968019.html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59680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59680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2025-08-05T21:52:04Z</dcterms:created>
  <dcterms:modified xsi:type="dcterms:W3CDTF">2025-08-05T21:52:04Z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