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cbd79b8c3b04313cb62cfc9a46cba8f0187b3"/>
    <w:p>
      <w:pPr>
        <w:pStyle w:val="Heading3"/>
      </w:pPr>
      <w:r>
        <w:t xml:space="preserve">ОТВЕТСТВЕННОСТЬ ЗА НАРУШЕНИЕ ПОРЯДКА В ПАРКАХ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drawing>
          <wp:inline>
            <wp:extent cx="5334000" cy="769131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Скриншот%202018-05-22%2010.06.0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913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http://mitino.mos.ru/presscenter/important/detail/7342845.html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342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7342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2025-08-05T21:52:17Z</dcterms:created>
  <dcterms:modified xsi:type="dcterms:W3CDTF">2025-08-05T21:52:17Z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