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бная-эвакуация-прошла-в-тпу-планерная"/>
    <w:p>
      <w:pPr>
        <w:pStyle w:val="Heading3"/>
      </w:pPr>
      <w:r>
        <w:t xml:space="preserve">Пробная эвакуация прошла в ТПУ "Планерная"</w:t>
      </w:r>
    </w:p>
    <w:p>
      <w:pPr>
        <w:pStyle w:val="FirstParagraph"/>
      </w:pPr>
      <w:r>
        <w:t xml:space="preserve">10.10.2018</w:t>
      </w:r>
    </w:p>
    <w:p>
      <w:pPr>
        <w:pStyle w:val="BodyText"/>
      </w:pPr>
      <w:r>
        <w:t xml:space="preserve">2 октября в рамках проведения Месячника гражданской обороны, на объекте транспортной инфраструктуры ТПУ «Планерное», состоялась проверка реальности плана действий по предупреждению и ликвидации ЧС, с практической отработкой действий руководящего состава и персонала по эвакуации и укрытию в защитных сооружениях гражданской обороны.</w:t>
      </w:r>
    </w:p>
    <w:p>
      <w:pPr>
        <w:pStyle w:val="BodyText"/>
      </w:pPr>
      <w:r>
        <w:t xml:space="preserve">От Управления по СЗАО присутствовали Заместитель начальника Управления по СЗАО Главного управления МЧС России по г.Москве Талызин Вадим и начальник 2 РОНПР Пресняков Максим.</w:t>
      </w:r>
    </w:p>
    <w:p>
      <w:pPr>
        <w:pStyle w:val="BodyText"/>
      </w:pPr>
      <w:r>
        <w:t xml:space="preserve">Благодаря совместным слаженным действиям сотрудников ТПУ «Планерное» и Управления МЧС по СЗАО, эвакуация при возникновении условной ЧС была проведена четко и оперативно, поставленные задачи были достигнуты.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http://mitino.mos.ru/presscenter/important/detail/7624560.html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76245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76245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2025-06-08T23:06:03Z</dcterms:created>
  <dcterms:modified xsi:type="dcterms:W3CDTF">2025-06-08T23:06:03Z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