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кскурсия-приуроченная-к-чаэс"/>
    <w:p>
      <w:pPr>
        <w:pStyle w:val="Heading3"/>
      </w:pPr>
      <w:r>
        <w:t xml:space="preserve">Экскурсия, приуроченная к ЧАЭС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t xml:space="preserve">24 апреля ребята СОШ «Феникс» побывали на экскурсии в ПСЧ №58. старший инструктор по вождению пожарной машины - Иван Новиков, рассказал ребятам о крупнейшей аварии в истории атомной энергетики– аварии на Чернобыльской АЭС, о том, какой вклад в ликвидацию этой аварии и ее последствий внесли пожарные, которые одни из первых прибыли к месту трагедии.</w:t>
      </w:r>
    </w:p>
    <w:p>
      <w:pPr>
        <w:pStyle w:val="BodyText"/>
      </w:pPr>
      <w:r>
        <w:t xml:space="preserve">Рассказал Иван также и о самой распространенной чрезвычайной ситуации в мегаполисе – о пожарах: о причинах их возникновения, о том, как себя правильно вести, если возник пожар, о правилах пожарной безопасности.</w:t>
      </w:r>
    </w:p>
    <w:p>
      <w:pPr>
        <w:pStyle w:val="BodyText"/>
      </w:pPr>
      <w:r>
        <w:t xml:space="preserve">Ребята посмотрели помещения части: пункт связи, класс для занятий и комнату отдыха, а самая интересная часть экскурсии прошла, конечно же, в гараже: ребята познакомились с пожарными машинами и их оснащением, с аварийно-спасательными инструментами, примерили боевую одежду пожарного, потушили условный очаг возгорания. Напомнил Иван школьникам правила пожарной безопасности в весенне-летний период: о том, что нельзя поджигать траву и производить ее пал, разводить костер в непредназначенных для этого местах. Они были в восторге от экскурсии, задавали Ивану много вопросов</w:t>
      </w:r>
      <w:r>
        <w:t xml:space="preserve"> </w:t>
      </w:r>
      <w:r>
        <w:t xml:space="preserve"> </w:t>
      </w:r>
      <w:r>
        <w:t xml:space="preserve">и покинули пожарную часть в отличном настроении!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962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1%20ююю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2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http://mitino.mos.ru/presscenter/important/detail/8051264.html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51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51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2025-05-10T17:32:01Z</dcterms:created>
  <dcterms:modified xsi:type="dcterms:W3CDTF">2025-05-10T17:32:01Z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