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1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3728f3e9012113b7044cf38d3b48fecabcb633e"/>
    <w:p>
      <w:pPr>
        <w:pStyle w:val="Heading3"/>
      </w:pPr>
      <w:r>
        <w:t xml:space="preserve">3-ий Международный фестиваль "Богатырская сила"</w:t>
      </w:r>
    </w:p>
    <w:p>
      <w:pPr>
        <w:pStyle w:val="FirstParagraph"/>
      </w:pPr>
      <w:r>
        <w:t xml:space="preserve">17.05.2019</w:t>
      </w:r>
    </w:p>
    <w:p>
      <w:pPr>
        <w:pStyle w:val="BodyText"/>
      </w:pPr>
      <w:r>
        <w:t xml:space="preserve">В Ландшафтном парке района Митино пройдёт с 17 - 19 мая 3-ий Международный фестиваль </w:t>
      </w:r>
      <w:hyperlink r:id="rId20">
        <w:r>
          <w:rPr>
            <w:rStyle w:val="Hyperlink"/>
          </w:rPr>
          <w:t xml:space="preserve">"Богатырская сила"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Приглашаем всех желающих.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758077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mnt/u01/sites/mitino.mos.ru/www/tMKB4uee1fQ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807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http://mitino.mos.ru/presscenter/important/detail/8089838.html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Митино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1" Target="media/rId21.jpg" /><Relationship Type="http://schemas.openxmlformats.org/officeDocument/2006/relationships/hyperlink" Id="rId25" Target="http://mitino.mos.ru" TargetMode="External" /><Relationship Type="http://schemas.openxmlformats.org/officeDocument/2006/relationships/hyperlink" Id="rId24" Target="http://mitino.mos.ru/presscenter/important/detail/8089838.html" TargetMode="External" /><Relationship Type="http://schemas.openxmlformats.org/officeDocument/2006/relationships/hyperlink" Id="rId20" Target="https://www.instagram.com/p/BxhTmKRAm-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mitino.mos.ru" TargetMode="External" /><Relationship Type="http://schemas.openxmlformats.org/officeDocument/2006/relationships/hyperlink" Id="rId24" Target="http://mitino.mos.ru/presscenter/important/detail/8089838.html" TargetMode="External" /><Relationship Type="http://schemas.openxmlformats.org/officeDocument/2006/relationships/hyperlink" Id="rId20" Target="https://www.instagram.com/p/BxhTmKRAm-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2025-08-05T21:50:47Z</dcterms:created>
  <dcterms:modified xsi:type="dcterms:W3CDTF">2025-08-05T21:50:47Z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