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130c78b655928d841df95572b403b3cb911a2"/>
    <w:p>
      <w:pPr>
        <w:pStyle w:val="Heading3"/>
      </w:pPr>
      <w:r>
        <w:t xml:space="preserve">Военный комиссариат (объединенного, Митинского района Северо-Западного административного округа города Москвы) информирует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t xml:space="preserve">   Военный комиссариат города Москвы во взаимодействии с Государственным бюджетным образовательным учреждением дополнительного профессионального образования «Московский центр «Патриот. Спорт» проводит набор на вакантные должности преподавателей ОБЖ и офицеров воспитателей кадетских классов, из числа офицеров запаса для проведения занятий по военной подготовке.</w:t>
      </w:r>
    </w:p>
    <w:p>
      <w:pPr>
        <w:pStyle w:val="BodyText"/>
      </w:pPr>
      <w:r>
        <w:t xml:space="preserve">«Московский центр «Патриот. Спорт» готово организовать переподготовку подобранных кандидатов для работы в образовательных организациях Департамента образования и науки города Москвы.</w:t>
      </w:r>
    </w:p>
    <w:p>
      <w:pPr>
        <w:pStyle w:val="BodyText"/>
      </w:pPr>
      <w:r>
        <w:t xml:space="preserve">За информацией можно обратиться в Военный комиссариат (объединенного, Митинского района СЗАО г. Москвы) по адресу: г. Москва, Пятницкое шоссе, дом 6, корпус 4, кабинет 146, телефон 8(495)794-10-71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http://mitino.mos.ru/presscenter/important/detail/9692542.html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692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692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2023-07-25T23:29:54Z</dcterms:created>
  <dcterms:modified xsi:type="dcterms:W3CDTF">2023-07-25T23:29:54Z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