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d4043c37123a9b176817e11ffcee72826b5b8"/>
    <w:p>
      <w:pPr>
        <w:pStyle w:val="Heading3"/>
      </w:pPr>
      <w:r>
        <w:t xml:space="preserve">Отдел МВД России по району Митино г.Москвы приглашает на службу в органы внутренних дел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drawing>
          <wp:inline>
            <wp:extent cx="5334000" cy="76010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МВ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1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http://mitino.mos.ru/presscenter/important/detail/9717462.html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717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717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2025-06-27T04:40:17Z</dcterms:created>
  <dcterms:modified xsi:type="dcterms:W3CDTF">2025-06-27T04:40:17Z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