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8b4b03c4b92ff42341d3f97916c5c2edce700"/>
    <w:p>
      <w:pPr>
        <w:pStyle w:val="Heading3"/>
      </w:pPr>
      <w:r>
        <w:t xml:space="preserve">Пешеходная экскурсия по Спасо-Тушинскому городищу пройдет 7 июля</w:t>
      </w:r>
    </w:p>
    <w:p>
      <w:pPr>
        <w:pStyle w:val="FirstParagraph"/>
      </w:pPr>
      <w:r>
        <w:t xml:space="preserve">29.06.2021</w:t>
      </w:r>
    </w:p>
    <w:p>
      <w:pPr>
        <w:pStyle w:val="BodyText"/>
      </w:pPr>
      <w:r>
        <w:t xml:space="preserve">Краеведческая пешеходная прогулка «История микрорайона Митино. Новотушинский проезд» проводится бесплатно. Увлекательное путешествие организовано сотрудниками в рамках краеведческого проекта «Прочти район». Сообщение об этом опубликовано на сайте библиотек СЗАО.</w:t>
      </w:r>
    </w:p>
    <w:p>
      <w:pPr>
        <w:pStyle w:val="BodyText"/>
      </w:pPr>
      <w:r>
        <w:t xml:space="preserve">Участники прогулки познакомятся с историей района, узнают историю возникновения Спасо-Тушинского городища, увидят древние курганные могильники. Об этом сегодня нашему корреспонденту рассказали сотрудники библиотеки № 247 в Митине.</w:t>
      </w:r>
    </w:p>
    <w:p>
      <w:pPr>
        <w:pStyle w:val="BodyText"/>
      </w:pPr>
      <w:r>
        <w:t xml:space="preserve">Начало экскурсии в 15.00.</w:t>
      </w:r>
    </w:p>
    <w:p>
      <w:pPr>
        <w:pStyle w:val="BodyText"/>
      </w:pPr>
      <w:r>
        <w:t xml:space="preserve">Более подробную информацию можно получить по тел: 8(495)794-19-19.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http://mitino.mos.ru/presscenter/news/detail/10067518.html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0067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0067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2025-02-16T12:52:25Z</dcterms:created>
  <dcterms:modified xsi:type="dcterms:W3CDTF">2025-02-16T12:52:25Z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