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c898126502751b9f12f765072d3944a9afad3"/>
    <w:p>
      <w:pPr>
        <w:pStyle w:val="Heading3"/>
      </w:pPr>
      <w:r>
        <w:t xml:space="preserve">На Митинской пройдет акция по сбору вторсырья</w:t>
      </w:r>
    </w:p>
    <w:p>
      <w:pPr>
        <w:pStyle w:val="FirstParagraph"/>
      </w:pPr>
      <w:r>
        <w:t xml:space="preserve">26.05.2023</w:t>
      </w:r>
    </w:p>
    <w:p>
      <w:pPr>
        <w:pStyle w:val="BodyText"/>
      </w:pPr>
      <w:r>
        <w:rPr>
          <w:bCs/>
          <w:b/>
          <w:iCs/>
          <w:i/>
        </w:rPr>
        <w:t xml:space="preserve">В Северо-Западном административном округе проходит ежегодная эколого-просветительская акция по приему раздельно собранных отходов. Пункт сбора районе Митино откроется 28 мая. Об этом сегодня сообщили организаторы акции. </w:t>
      </w:r>
      <w:r>
        <w:br/>
      </w:r>
      <w:r>
        <w:br/>
      </w:r>
    </w:p>
    <w:p>
      <w:pPr>
        <w:pStyle w:val="BodyText"/>
      </w:pPr>
      <w:r>
        <w:t xml:space="preserve">«Все желающие могут сдать на переработку: макулатуру, тетрапаки, стекло, металл, различную одежду, электроприборы, пластиковую посуду и пластиковые крышки от бутылок. Кроме того, участники акции могут получить призы: закладки для книг с семенами цветов, экосумки, термокружки», — сообщили организаторы. </w:t>
      </w:r>
      <w:r>
        <w:br/>
      </w:r>
      <w:r>
        <w:br/>
      </w:r>
    </w:p>
    <w:p>
      <w:pPr>
        <w:pStyle w:val="BodyText"/>
      </w:pPr>
      <w:r>
        <w:t xml:space="preserve">Пункт сбора районе Митино будет работать с 15.00 до 17.00 по адресу: ул. Митинская, 38 стр.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http://mitino.mos.ru/presscenter/news/detail/11612829.html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16128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16128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2025-08-05T21:49:56Z</dcterms:created>
  <dcterms:modified xsi:type="dcterms:W3CDTF">2025-08-05T21:49:56Z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