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ca9358e1df82bd05a6cfe7404ae345c9a6e57"/>
    <w:p>
      <w:pPr>
        <w:pStyle w:val="Heading3"/>
      </w:pPr>
      <w:r>
        <w:t xml:space="preserve">Ветераны приносят истории своих товарищей для акции «Бессмертный полк – Москва»</w:t>
      </w:r>
    </w:p>
    <w:p>
      <w:pPr>
        <w:pStyle w:val="FirstParagraph"/>
      </w:pPr>
      <w:r>
        <w:t xml:space="preserve">15.02.2015</w:t>
      </w:r>
    </w:p>
    <w:p>
      <w:pPr>
        <w:pStyle w:val="BodyText"/>
      </w:pPr>
      <w:r>
        <w:rPr>
          <w:bCs/>
          <w:b/>
        </w:rPr>
        <w:t xml:space="preserve">Ветеран ВОВ Владимир Сторажук пришел в центр госуслуг района Южное Бутово, чтобы принять участие в проекте «Бессмертный полк – Москва» и рассказать о своем однополчанине Николае Филатове. С ним Владимир Сторажук прошел всю войну. Николай Филатов ушел из жизни в прошлом году, но благодаря проекту «Бессмертный полк – Москва» память о нем, его подвигах останется на долгие годы.</w:t>
      </w:r>
    </w:p>
    <w:p>
      <w:pPr>
        <w:pStyle w:val="BodyText"/>
      </w:pPr>
      <w:r>
        <w:t xml:space="preserve">Сам Владимир Сторажук ушел на фронт в 1943 г. В свидетельстве о рождении он приписал себе один год, чтобы взяли воевать, ведь ему на тот момент было всего 17 лет. Закончил войну в звании капитана. Награжден Орденом Славы II и III степеней, Орденом Отечественной войны, медалями «За отвагу», «За взятие Берлина», «За освобождение Праги», «За победу над Германией».</w:t>
      </w:r>
    </w:p>
    <w:p>
      <w:pPr>
        <w:pStyle w:val="BodyText"/>
      </w:pPr>
      <w:r>
        <w:t xml:space="preserve">Сотрудники центра помогли ветерану заполнить анкету о своем друге и однополчанине, отсканировать фотографии. Заодно специалисты проконсультировали Владимира Сторажука по всем вопросам получения госуслуг.</w:t>
      </w:r>
    </w:p>
    <w:p>
      <w:pPr>
        <w:pStyle w:val="BodyText"/>
      </w:pPr>
      <w:r>
        <w:t xml:space="preserve">Напомним, на прошлой неделе во всех столичных центрах госуслуг открылись приемные по сбору информации для проекта «Бессмертный полк - Москва». Москвичи могут прийти в любой из 100 центров госуслуг, а жители Новой Москвы – в мобильные офисы, и поделиться фотографиями и воспоминаниями о своих родных, близких, соседях – участниках Великой Отечественной войны, чтобы увековечить память о них в электронной базе данных.</w:t>
      </w:r>
    </w:p>
    <w:p>
      <w:pPr>
        <w:pStyle w:val="BodyText"/>
      </w:pPr>
      <w:r>
        <w:t xml:space="preserve">Завершится акция 9 мая шествием колонн «Бессмертного полка». Все москвичи, которые поделятся воспоминаниями, получат приглашение принять участие в шествии с портретами своих родных – героев войны. Эти портреты помогут бесплатно распечатать в центрах госуслуг.</w:t>
      </w:r>
    </w:p>
    <w:p>
      <w:pPr>
        <w:pStyle w:val="BodyText"/>
      </w:pPr>
      <w:r>
        <w:t xml:space="preserve">Для удобства посетителей центры госуслуг открыты ежедневно с понедельника по воскресенье с 8.00 до 20.00.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http://mitino.mos.ru/presscenter/news/detail/1582710.html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5827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5827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2025-08-05T21:50:15Z</dcterms:created>
  <dcterms:modified xsi:type="dcterms:W3CDTF">2025-08-05T21:50:15Z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